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spacing w:before="3"/>
        <w:ind w:left="0"/>
        <w:rPr>
          <w:sz w:val="22"/>
        </w:rPr>
      </w:pPr>
    </w:p>
    <w:p w:rsidR="007625E6" w:rsidRDefault="000A67F3">
      <w:pPr>
        <w:pStyle w:val="a3"/>
        <w:spacing w:line="360" w:lineRule="auto"/>
        <w:ind w:left="168" w:right="173"/>
        <w:jc w:val="center"/>
      </w:pPr>
      <w:r>
        <w:t>НЕКОММЕРЧЕСКОЕ АКЦИОНЕРНОЕ ОБЩЕСТВО «МЕДИЦИНСКИЙ УНИВЕРСИТЕТ</w:t>
      </w:r>
      <w:r>
        <w:rPr>
          <w:spacing w:val="-58"/>
        </w:rPr>
        <w:t xml:space="preserve"> </w:t>
      </w:r>
      <w:r>
        <w:t>КАРАГАНДЫ»</w:t>
      </w: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spacing w:before="4"/>
        <w:ind w:left="0"/>
        <w:rPr>
          <w:sz w:val="30"/>
        </w:rPr>
      </w:pPr>
    </w:p>
    <w:p w:rsidR="007625E6" w:rsidRDefault="000A67F3">
      <w:pPr>
        <w:pStyle w:val="1"/>
        <w:ind w:left="121" w:right="173"/>
        <w:jc w:val="center"/>
      </w:pPr>
      <w:r>
        <w:t>АННОТАЦИЯ</w:t>
      </w:r>
    </w:p>
    <w:p w:rsidR="007625E6" w:rsidRDefault="000A67F3">
      <w:pPr>
        <w:pStyle w:val="a3"/>
        <w:spacing w:before="133" w:line="360" w:lineRule="auto"/>
        <w:ind w:left="1112" w:right="1168"/>
        <w:jc w:val="center"/>
      </w:pPr>
      <w:r>
        <w:t>диссертационной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соискание</w:t>
      </w:r>
      <w:r>
        <w:rPr>
          <w:spacing w:val="-2"/>
        </w:rPr>
        <w:t xml:space="preserve"> </w:t>
      </w:r>
      <w:r>
        <w:t>степени</w:t>
      </w:r>
      <w:r>
        <w:rPr>
          <w:spacing w:val="-11"/>
        </w:rPr>
        <w:t xml:space="preserve"> </w:t>
      </w:r>
      <w:r>
        <w:t>доктора</w:t>
      </w:r>
      <w:r>
        <w:rPr>
          <w:spacing w:val="-7"/>
        </w:rPr>
        <w:t xml:space="preserve"> </w:t>
      </w:r>
      <w:r>
        <w:t>философии</w:t>
      </w:r>
      <w:r>
        <w:rPr>
          <w:spacing w:val="-1"/>
        </w:rPr>
        <w:t xml:space="preserve"> </w:t>
      </w:r>
      <w:r>
        <w:t>(</w:t>
      </w:r>
      <w:proofErr w:type="spellStart"/>
      <w:r>
        <w:t>PhD</w:t>
      </w:r>
      <w:proofErr w:type="spellEnd"/>
      <w:r>
        <w:t>)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специальности:</w:t>
      </w:r>
      <w:r>
        <w:rPr>
          <w:spacing w:val="5"/>
        </w:rPr>
        <w:t xml:space="preserve"> </w:t>
      </w:r>
      <w:r>
        <w:t>6D110100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Медицина</w:t>
      </w:r>
    </w:p>
    <w:p w:rsidR="007625E6" w:rsidRDefault="007625E6">
      <w:pPr>
        <w:pStyle w:val="a3"/>
        <w:spacing w:before="5"/>
        <w:ind w:left="0"/>
        <w:rPr>
          <w:sz w:val="36"/>
        </w:rPr>
      </w:pPr>
    </w:p>
    <w:p w:rsidR="007625E6" w:rsidRDefault="000A67F3">
      <w:pPr>
        <w:pStyle w:val="1"/>
        <w:spacing w:before="1" w:line="360" w:lineRule="auto"/>
        <w:ind w:left="180" w:right="173"/>
        <w:jc w:val="center"/>
      </w:pPr>
      <w:r>
        <w:t xml:space="preserve">Тема: «Ассоциация полиморфизма генов PON1, CYP2C19 с риском развития </w:t>
      </w:r>
      <w:proofErr w:type="spellStart"/>
      <w:r>
        <w:t>рестеноза</w:t>
      </w:r>
      <w:proofErr w:type="spellEnd"/>
      <w:r>
        <w:rPr>
          <w:spacing w:val="-57"/>
        </w:rPr>
        <w:t xml:space="preserve"> </w:t>
      </w:r>
      <w:r>
        <w:t>коронарных</w:t>
      </w:r>
      <w:r>
        <w:rPr>
          <w:spacing w:val="-3"/>
        </w:rPr>
        <w:t xml:space="preserve"> </w:t>
      </w:r>
      <w:r>
        <w:t>артерий»</w:t>
      </w:r>
    </w:p>
    <w:p w:rsidR="007625E6" w:rsidRDefault="007625E6">
      <w:pPr>
        <w:pStyle w:val="a3"/>
        <w:ind w:left="0"/>
        <w:rPr>
          <w:b/>
          <w:sz w:val="26"/>
        </w:rPr>
      </w:pPr>
    </w:p>
    <w:p w:rsidR="007625E6" w:rsidRDefault="007625E6">
      <w:pPr>
        <w:pStyle w:val="a3"/>
        <w:ind w:left="0"/>
        <w:rPr>
          <w:b/>
          <w:sz w:val="26"/>
        </w:rPr>
      </w:pPr>
    </w:p>
    <w:p w:rsidR="007625E6" w:rsidRDefault="007625E6">
      <w:pPr>
        <w:pStyle w:val="a3"/>
        <w:ind w:left="0"/>
        <w:rPr>
          <w:b/>
          <w:sz w:val="26"/>
        </w:rPr>
      </w:pPr>
    </w:p>
    <w:p w:rsidR="007625E6" w:rsidRDefault="007625E6">
      <w:pPr>
        <w:pStyle w:val="a3"/>
        <w:ind w:left="0"/>
        <w:rPr>
          <w:b/>
          <w:sz w:val="26"/>
        </w:rPr>
      </w:pPr>
    </w:p>
    <w:p w:rsidR="007625E6" w:rsidRDefault="007625E6">
      <w:pPr>
        <w:pStyle w:val="a3"/>
        <w:ind w:left="0"/>
        <w:rPr>
          <w:b/>
          <w:sz w:val="26"/>
        </w:rPr>
      </w:pPr>
    </w:p>
    <w:p w:rsidR="007625E6" w:rsidRDefault="000A67F3">
      <w:pPr>
        <w:spacing w:before="155"/>
        <w:ind w:left="175"/>
        <w:rPr>
          <w:sz w:val="24"/>
        </w:rPr>
      </w:pPr>
      <w:r>
        <w:rPr>
          <w:b/>
          <w:sz w:val="24"/>
        </w:rPr>
        <w:t>Исполнитель: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Бодаубай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Роза</w:t>
      </w:r>
    </w:p>
    <w:p w:rsidR="007625E6" w:rsidRDefault="000A67F3">
      <w:pPr>
        <w:pStyle w:val="1"/>
        <w:spacing w:before="146"/>
        <w:ind w:left="175"/>
        <w:jc w:val="left"/>
      </w:pPr>
      <w:r>
        <w:t>Научный</w:t>
      </w:r>
      <w:r>
        <w:rPr>
          <w:spacing w:val="-2"/>
        </w:rPr>
        <w:t xml:space="preserve"> </w:t>
      </w:r>
      <w:r>
        <w:t>руководитель:</w:t>
      </w:r>
    </w:p>
    <w:p w:rsidR="007625E6" w:rsidRDefault="000A67F3">
      <w:pPr>
        <w:pStyle w:val="a3"/>
        <w:spacing w:before="132"/>
      </w:pPr>
      <w:proofErr w:type="spellStart"/>
      <w:r>
        <w:t>Тайжанова</w:t>
      </w:r>
      <w:proofErr w:type="spellEnd"/>
      <w:r>
        <w:rPr>
          <w:spacing w:val="-8"/>
        </w:rPr>
        <w:t xml:space="preserve"> </w:t>
      </w:r>
      <w:r>
        <w:t>Дана</w:t>
      </w:r>
      <w:r>
        <w:rPr>
          <w:spacing w:val="-2"/>
        </w:rPr>
        <w:t xml:space="preserve"> </w:t>
      </w:r>
      <w:proofErr w:type="spellStart"/>
      <w:r>
        <w:t>Жумагалиевна</w:t>
      </w:r>
      <w:proofErr w:type="spellEnd"/>
      <w:r>
        <w:rPr>
          <w:spacing w:val="-3"/>
        </w:rPr>
        <w:t xml:space="preserve"> </w:t>
      </w:r>
      <w:r>
        <w:t>д.м.н.,</w:t>
      </w:r>
      <w:r>
        <w:rPr>
          <w:spacing w:val="-5"/>
        </w:rPr>
        <w:t xml:space="preserve"> </w:t>
      </w:r>
      <w:r>
        <w:t>профессор</w:t>
      </w:r>
      <w:r>
        <w:rPr>
          <w:spacing w:val="-6"/>
        </w:rPr>
        <w:t xml:space="preserve"> </w:t>
      </w:r>
      <w:r>
        <w:t>кафедры внутренних</w:t>
      </w:r>
      <w:r>
        <w:rPr>
          <w:spacing w:val="-6"/>
        </w:rPr>
        <w:t xml:space="preserve"> </w:t>
      </w:r>
      <w:r>
        <w:t>болезней</w:t>
      </w:r>
      <w:r>
        <w:rPr>
          <w:spacing w:val="-1"/>
        </w:rPr>
        <w:t xml:space="preserve"> </w:t>
      </w:r>
      <w:r>
        <w:t>НАО</w:t>
      </w:r>
      <w:r>
        <w:rPr>
          <w:spacing w:val="-3"/>
        </w:rPr>
        <w:t xml:space="preserve"> </w:t>
      </w:r>
      <w:r>
        <w:t>МУК</w:t>
      </w: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spacing w:before="9"/>
        <w:ind w:left="0"/>
        <w:rPr>
          <w:sz w:val="21"/>
        </w:rPr>
      </w:pPr>
    </w:p>
    <w:p w:rsidR="007625E6" w:rsidRDefault="000A67F3">
      <w:pPr>
        <w:pStyle w:val="a3"/>
        <w:spacing w:before="1" w:line="362" w:lineRule="auto"/>
        <w:ind w:right="390"/>
      </w:pPr>
      <w:r>
        <w:rPr>
          <w:b/>
        </w:rPr>
        <w:t xml:space="preserve">Научный консультант: </w:t>
      </w:r>
      <w:proofErr w:type="spellStart"/>
      <w:r>
        <w:t>Акильжанова</w:t>
      </w:r>
      <w:proofErr w:type="spellEnd"/>
      <w:r>
        <w:t xml:space="preserve"> Айнур </w:t>
      </w:r>
      <w:proofErr w:type="spellStart"/>
      <w:r>
        <w:t>Рахметуловна</w:t>
      </w:r>
      <w:proofErr w:type="spellEnd"/>
      <w:r>
        <w:t xml:space="preserve">, д.м.н., </w:t>
      </w:r>
      <w:proofErr w:type="spellStart"/>
      <w:r>
        <w:t>PhD</w:t>
      </w:r>
      <w:proofErr w:type="spellEnd"/>
      <w:r>
        <w:t xml:space="preserve">., </w:t>
      </w:r>
      <w:proofErr w:type="spellStart"/>
      <w:r>
        <w:t>ассоцированный</w:t>
      </w:r>
      <w:proofErr w:type="spellEnd"/>
      <w:r>
        <w:rPr>
          <w:spacing w:val="-57"/>
        </w:rPr>
        <w:t xml:space="preserve"> </w:t>
      </w:r>
      <w:r>
        <w:t>профессор,</w:t>
      </w:r>
      <w:r>
        <w:rPr>
          <w:spacing w:val="3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Лаборатории</w:t>
      </w:r>
      <w:r>
        <w:rPr>
          <w:spacing w:val="-4"/>
        </w:rPr>
        <w:t xml:space="preserve"> </w:t>
      </w:r>
      <w:r>
        <w:t>геномной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персонализированной</w:t>
      </w:r>
      <w:r>
        <w:rPr>
          <w:spacing w:val="-5"/>
        </w:rPr>
        <w:t xml:space="preserve"> </w:t>
      </w:r>
      <w:r>
        <w:t>медицины,</w:t>
      </w:r>
      <w:r>
        <w:rPr>
          <w:spacing w:val="6"/>
        </w:rPr>
        <w:t xml:space="preserve"> </w:t>
      </w:r>
      <w:r>
        <w:t>ЧУ</w:t>
      </w:r>
    </w:p>
    <w:p w:rsidR="007625E6" w:rsidRDefault="000A67F3">
      <w:pPr>
        <w:pStyle w:val="a3"/>
        <w:spacing w:line="273" w:lineRule="exact"/>
      </w:pPr>
      <w:r>
        <w:t>«</w:t>
      </w:r>
      <w:proofErr w:type="spellStart"/>
      <w:r>
        <w:t>National</w:t>
      </w:r>
      <w:proofErr w:type="spellEnd"/>
      <w:r>
        <w:rPr>
          <w:spacing w:val="-6"/>
        </w:rPr>
        <w:t xml:space="preserve"> </w:t>
      </w:r>
      <w:proofErr w:type="spellStart"/>
      <w:r>
        <w:t>Laboratory</w:t>
      </w:r>
      <w:proofErr w:type="spellEnd"/>
      <w:r>
        <w:rPr>
          <w:spacing w:val="-11"/>
        </w:rPr>
        <w:t xml:space="preserve"> </w:t>
      </w:r>
      <w:proofErr w:type="spellStart"/>
      <w:r>
        <w:t>Astana</w:t>
      </w:r>
      <w:proofErr w:type="spellEnd"/>
      <w:r>
        <w:t>»,</w:t>
      </w:r>
      <w:r>
        <w:rPr>
          <w:spacing w:val="-1"/>
        </w:rPr>
        <w:t xml:space="preserve"> </w:t>
      </w:r>
      <w:r>
        <w:t>Назарбаев</w:t>
      </w:r>
      <w:r>
        <w:rPr>
          <w:spacing w:val="-2"/>
        </w:rPr>
        <w:t xml:space="preserve"> </w:t>
      </w:r>
      <w:r>
        <w:t>Университет,</w:t>
      </w:r>
      <w:r>
        <w:rPr>
          <w:spacing w:val="-1"/>
        </w:rPr>
        <w:t xml:space="preserve"> </w:t>
      </w:r>
      <w:r>
        <w:t>Астана,</w:t>
      </w:r>
      <w:r>
        <w:rPr>
          <w:spacing w:val="-1"/>
        </w:rPr>
        <w:t xml:space="preserve"> </w:t>
      </w:r>
      <w:r>
        <w:t>Казахстан.</w:t>
      </w: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spacing w:before="9"/>
        <w:ind w:left="0"/>
        <w:rPr>
          <w:sz w:val="21"/>
        </w:rPr>
      </w:pPr>
    </w:p>
    <w:p w:rsidR="007625E6" w:rsidRDefault="000A67F3">
      <w:pPr>
        <w:pStyle w:val="a3"/>
        <w:spacing w:line="360" w:lineRule="auto"/>
      </w:pPr>
      <w:r>
        <w:rPr>
          <w:b/>
        </w:rPr>
        <w:t xml:space="preserve">Зарубежный научный консультант: </w:t>
      </w:r>
      <w:r>
        <w:t>Айвазян Александр Артемович д.м.н., доцент,</w:t>
      </w:r>
      <w:r>
        <w:rPr>
          <w:spacing w:val="1"/>
        </w:rPr>
        <w:t xml:space="preserve"> </w:t>
      </w:r>
      <w:r>
        <w:t>руководитель клиники терапии университетского больничного комплекса “</w:t>
      </w:r>
      <w:proofErr w:type="spellStart"/>
      <w:r>
        <w:t>Мурацан</w:t>
      </w:r>
      <w:proofErr w:type="spellEnd"/>
      <w:r>
        <w:t>”</w:t>
      </w:r>
      <w:r>
        <w:rPr>
          <w:spacing w:val="1"/>
        </w:rPr>
        <w:t xml:space="preserve"> </w:t>
      </w:r>
      <w:r>
        <w:t>Ереванского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t>им. “</w:t>
      </w:r>
      <w:proofErr w:type="spellStart"/>
      <w:r>
        <w:t>Мхитара</w:t>
      </w:r>
      <w:proofErr w:type="spellEnd"/>
      <w:r>
        <w:rPr>
          <w:spacing w:val="-7"/>
        </w:rPr>
        <w:t xml:space="preserve"> </w:t>
      </w:r>
      <w:proofErr w:type="spellStart"/>
      <w:r>
        <w:t>Гераци</w:t>
      </w:r>
      <w:proofErr w:type="spellEnd"/>
      <w:r>
        <w:t>”.</w:t>
      </w:r>
      <w:r>
        <w:rPr>
          <w:spacing w:val="-3"/>
        </w:rPr>
        <w:t xml:space="preserve"> </w:t>
      </w:r>
      <w:r>
        <w:t>Армения.</w:t>
      </w: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7625E6">
      <w:pPr>
        <w:pStyle w:val="a3"/>
        <w:ind w:left="0"/>
        <w:rPr>
          <w:sz w:val="26"/>
        </w:rPr>
      </w:pPr>
    </w:p>
    <w:p w:rsidR="007625E6" w:rsidRDefault="000A67F3">
      <w:pPr>
        <w:pStyle w:val="1"/>
        <w:spacing w:before="216"/>
        <w:ind w:left="180" w:right="34"/>
        <w:jc w:val="center"/>
      </w:pPr>
      <w:r>
        <w:t>Караганда 2022 год.</w:t>
      </w:r>
    </w:p>
    <w:p w:rsidR="007625E6" w:rsidRDefault="007625E6">
      <w:pPr>
        <w:jc w:val="center"/>
        <w:sectPr w:rsidR="007625E6">
          <w:footerReference w:type="default" r:id="rId9"/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:rsidR="007625E6" w:rsidRDefault="000A67F3">
      <w:pPr>
        <w:spacing w:before="68"/>
        <w:ind w:left="113"/>
        <w:jc w:val="both"/>
        <w:rPr>
          <w:b/>
          <w:sz w:val="24"/>
        </w:rPr>
      </w:pPr>
      <w:r>
        <w:rPr>
          <w:b/>
          <w:sz w:val="24"/>
        </w:rPr>
        <w:lastRenderedPageBreak/>
        <w:t>Актуальность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исследования:</w:t>
      </w:r>
    </w:p>
    <w:p w:rsidR="007625E6" w:rsidRDefault="000A67F3">
      <w:pPr>
        <w:pStyle w:val="a3"/>
        <w:spacing w:before="137" w:line="360" w:lineRule="auto"/>
        <w:ind w:right="116"/>
        <w:jc w:val="both"/>
      </w:pPr>
      <w:r>
        <w:t>Заболеваемость</w:t>
      </w:r>
      <w:r>
        <w:rPr>
          <w:spacing w:val="1"/>
        </w:rPr>
        <w:t xml:space="preserve"> </w:t>
      </w:r>
      <w:r>
        <w:t>ИБС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неуклонному росту. В 2011 году в Казахстане было зарегистрировано 51 974 </w:t>
      </w:r>
      <w:proofErr w:type="gramStart"/>
      <w:r>
        <w:t>новых</w:t>
      </w:r>
      <w:proofErr w:type="gramEnd"/>
      <w:r>
        <w:t xml:space="preserve"> случая</w:t>
      </w:r>
      <w:r>
        <w:rPr>
          <w:spacing w:val="1"/>
        </w:rPr>
        <w:t xml:space="preserve"> </w:t>
      </w:r>
      <w:r>
        <w:t>ИБС.</w:t>
      </w:r>
    </w:p>
    <w:p w:rsidR="007625E6" w:rsidRDefault="000A67F3" w:rsidP="001C591D">
      <w:pPr>
        <w:pStyle w:val="a3"/>
        <w:ind w:left="0" w:firstLine="567"/>
        <w:jc w:val="both"/>
      </w:pPr>
      <w:r>
        <w:t>Ишемическая</w:t>
      </w:r>
      <w:r>
        <w:rPr>
          <w:spacing w:val="1"/>
        </w:rPr>
        <w:t xml:space="preserve"> </w:t>
      </w:r>
      <w:r>
        <w:t>(коронарная)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(ИБС) – заболевание,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кровоснабжения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ИБС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ангиопластика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стентирование</w:t>
      </w:r>
      <w:proofErr w:type="spellEnd"/>
      <w:r>
        <w:rPr>
          <w:spacing w:val="1"/>
        </w:rPr>
        <w:t xml:space="preserve"> </w:t>
      </w:r>
      <w:r>
        <w:t>коронарных</w:t>
      </w:r>
      <w:r>
        <w:rPr>
          <w:spacing w:val="-3"/>
        </w:rPr>
        <w:t xml:space="preserve"> </w:t>
      </w:r>
      <w:r>
        <w:t>сосудов.</w:t>
      </w:r>
    </w:p>
    <w:p w:rsidR="007625E6" w:rsidRDefault="000A67F3" w:rsidP="001C591D">
      <w:pPr>
        <w:pStyle w:val="a3"/>
        <w:ind w:left="0" w:firstLine="567"/>
        <w:jc w:val="both"/>
      </w:pPr>
      <w:proofErr w:type="spellStart"/>
      <w:r>
        <w:t>Эндоваскулярные</w:t>
      </w:r>
      <w:proofErr w:type="spellEnd"/>
      <w:r>
        <w:t xml:space="preserve"> методы лечения, такие как </w:t>
      </w:r>
      <w:proofErr w:type="spellStart"/>
      <w:r>
        <w:t>стентирование</w:t>
      </w:r>
      <w:proofErr w:type="spellEnd"/>
      <w:r>
        <w:t xml:space="preserve"> коронарных артерий, получили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ИБС,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proofErr w:type="spellStart"/>
      <w:r>
        <w:t>рестенозирование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стенте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стентов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лекарственным</w:t>
      </w:r>
      <w:r>
        <w:rPr>
          <w:spacing w:val="-2"/>
        </w:rPr>
        <w:t xml:space="preserve"> </w:t>
      </w:r>
      <w:r>
        <w:t>покрытием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решило</w:t>
      </w:r>
      <w:r>
        <w:rPr>
          <w:spacing w:val="2"/>
        </w:rPr>
        <w:t xml:space="preserve"> </w:t>
      </w:r>
      <w:r>
        <w:t>проблему</w:t>
      </w:r>
      <w:r>
        <w:rPr>
          <w:spacing w:val="-8"/>
        </w:rPr>
        <w:t xml:space="preserve"> </w:t>
      </w:r>
      <w:r>
        <w:t>окончательно.</w:t>
      </w:r>
    </w:p>
    <w:p w:rsidR="007625E6" w:rsidRDefault="000A67F3" w:rsidP="001C591D">
      <w:pPr>
        <w:pStyle w:val="a3"/>
        <w:ind w:left="0" w:firstLine="567"/>
        <w:jc w:val="both"/>
      </w:pPr>
      <w:r>
        <w:t xml:space="preserve">Учитывая широкое распространение </w:t>
      </w:r>
      <w:proofErr w:type="spellStart"/>
      <w:r>
        <w:t>стентирования</w:t>
      </w:r>
      <w:proofErr w:type="spellEnd"/>
      <w:r>
        <w:t xml:space="preserve"> коронарных артерий в лечении ИБС,</w:t>
      </w:r>
      <w:r>
        <w:rPr>
          <w:spacing w:val="1"/>
        </w:rPr>
        <w:t xml:space="preserve"> </w:t>
      </w:r>
      <w:r>
        <w:t xml:space="preserve">несомненно, актуальным является поиск новых предикторов развития </w:t>
      </w:r>
      <w:proofErr w:type="spellStart"/>
      <w:r>
        <w:t>рестеноза</w:t>
      </w:r>
      <w:proofErr w:type="spellEnd"/>
      <w:r>
        <w:t xml:space="preserve"> в </w:t>
      </w:r>
      <w:proofErr w:type="spellStart"/>
      <w:r>
        <w:t>стенте</w:t>
      </w:r>
      <w:proofErr w:type="spellEnd"/>
      <w:r>
        <w:t>.</w:t>
      </w:r>
      <w:r>
        <w:rPr>
          <w:spacing w:val="1"/>
        </w:rPr>
        <w:t xml:space="preserve"> </w:t>
      </w:r>
      <w:r>
        <w:t>Существуют основания считать, что генетические факторы, такие как полиморфизм генов,</w:t>
      </w:r>
      <w:r>
        <w:rPr>
          <w:spacing w:val="1"/>
        </w:rPr>
        <w:t xml:space="preserve"> </w:t>
      </w:r>
      <w:r>
        <w:t>кодирующих некоторые ферменты и рецепторы, играют роль в увеличении риска развития</w:t>
      </w:r>
      <w:r>
        <w:rPr>
          <w:spacing w:val="1"/>
        </w:rPr>
        <w:t xml:space="preserve"> </w:t>
      </w:r>
      <w:proofErr w:type="spellStart"/>
      <w:r>
        <w:t>рестеноза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известен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масштабных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(</w:t>
      </w:r>
      <w:proofErr w:type="spellStart"/>
      <w:r>
        <w:t>Genetic</w:t>
      </w:r>
      <w:proofErr w:type="spellEnd"/>
      <w:r>
        <w:rPr>
          <w:spacing w:val="1"/>
        </w:rPr>
        <w:t xml:space="preserve"> </w:t>
      </w:r>
      <w:proofErr w:type="spellStart"/>
      <w:r>
        <w:t>Determinants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Restenosis</w:t>
      </w:r>
      <w:proofErr w:type="spellEnd"/>
      <w:r>
        <w:t>), CAPARES (</w:t>
      </w:r>
      <w:proofErr w:type="spellStart"/>
      <w:r>
        <w:t>Coronary</w:t>
      </w:r>
      <w:proofErr w:type="spellEnd"/>
      <w:r>
        <w:t xml:space="preserve"> </w:t>
      </w:r>
      <w:proofErr w:type="spellStart"/>
      <w:r>
        <w:t>AngioPlasty</w:t>
      </w:r>
      <w:proofErr w:type="spellEnd"/>
      <w:r>
        <w:t xml:space="preserve"> </w:t>
      </w:r>
      <w:proofErr w:type="spellStart"/>
      <w:r>
        <w:t>Amlodipine</w:t>
      </w:r>
      <w:proofErr w:type="spellEnd"/>
      <w:r>
        <w:t xml:space="preserve"> </w:t>
      </w:r>
      <w:proofErr w:type="spellStart"/>
      <w:r>
        <w:t>REStenosis</w:t>
      </w:r>
      <w:proofErr w:type="spellEnd"/>
      <w:r>
        <w:t xml:space="preserve"> </w:t>
      </w:r>
      <w:proofErr w:type="spellStart"/>
      <w:r>
        <w:t>Study</w:t>
      </w:r>
      <w:proofErr w:type="spellEnd"/>
      <w:r>
        <w:t>),</w:t>
      </w:r>
      <w:r>
        <w:rPr>
          <w:spacing w:val="1"/>
        </w:rPr>
        <w:t xml:space="preserve"> </w:t>
      </w:r>
      <w:r>
        <w:t>RESEARCH, ISAR-STEREO-2 (</w:t>
      </w:r>
      <w:proofErr w:type="spellStart"/>
      <w:r>
        <w:t>Strut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restenosis</w:t>
      </w:r>
      <w:proofErr w:type="spellEnd"/>
      <w:r>
        <w:t xml:space="preserve"> </w:t>
      </w:r>
      <w:proofErr w:type="spellStart"/>
      <w:r>
        <w:t>outcome</w:t>
      </w:r>
      <w:proofErr w:type="spellEnd"/>
      <w:r>
        <w:t>), направленных на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генетики</w:t>
      </w:r>
      <w:r>
        <w:rPr>
          <w:spacing w:val="-5"/>
        </w:rPr>
        <w:t xml:space="preserve"> </w:t>
      </w:r>
      <w:proofErr w:type="spellStart"/>
      <w:r>
        <w:t>рестенозов</w:t>
      </w:r>
      <w:proofErr w:type="spellEnd"/>
      <w:r>
        <w:t>.</w:t>
      </w:r>
      <w:r>
        <w:rPr>
          <w:spacing w:val="-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proofErr w:type="spellStart"/>
      <w:r>
        <w:t>рестеноза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стенте</w:t>
      </w:r>
      <w:proofErr w:type="spellEnd"/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косвенно</w:t>
      </w:r>
      <w:r>
        <w:rPr>
          <w:spacing w:val="-2"/>
        </w:rPr>
        <w:t xml:space="preserve"> </w:t>
      </w:r>
      <w:r>
        <w:t>зависеть</w:t>
      </w:r>
      <w:r>
        <w:rPr>
          <w:spacing w:val="-4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полиморфизмов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гемостаза,</w:t>
      </w:r>
      <w:r>
        <w:rPr>
          <w:spacing w:val="1"/>
        </w:rPr>
        <w:t xml:space="preserve"> </w:t>
      </w:r>
      <w:r>
        <w:t>ренин-</w:t>
      </w:r>
      <w:proofErr w:type="spellStart"/>
      <w:r>
        <w:t>ангиотензиновой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антиоксидантной</w:t>
      </w:r>
      <w:r>
        <w:rPr>
          <w:spacing w:val="2"/>
        </w:rPr>
        <w:t xml:space="preserve"> </w:t>
      </w:r>
      <w:r>
        <w:t>системы.</w:t>
      </w:r>
    </w:p>
    <w:p w:rsidR="007625E6" w:rsidRDefault="000A67F3" w:rsidP="001C591D">
      <w:pPr>
        <w:pStyle w:val="a3"/>
        <w:ind w:left="0" w:firstLine="567"/>
        <w:jc w:val="both"/>
      </w:pPr>
      <w:r>
        <w:t>Ген</w:t>
      </w:r>
      <w:r>
        <w:rPr>
          <w:spacing w:val="-9"/>
        </w:rPr>
        <w:t xml:space="preserve"> </w:t>
      </w:r>
      <w:r>
        <w:t>PON1</w:t>
      </w:r>
      <w:r>
        <w:rPr>
          <w:spacing w:val="-9"/>
        </w:rPr>
        <w:t xml:space="preserve"> </w:t>
      </w:r>
      <w:r>
        <w:t>локализован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длинном</w:t>
      </w:r>
      <w:r>
        <w:rPr>
          <w:spacing w:val="-8"/>
        </w:rPr>
        <w:t xml:space="preserve"> </w:t>
      </w:r>
      <w:r>
        <w:t>плече</w:t>
      </w:r>
      <w:r>
        <w:rPr>
          <w:spacing w:val="-11"/>
        </w:rPr>
        <w:t xml:space="preserve"> </w:t>
      </w:r>
      <w:r>
        <w:t>хромосомы</w:t>
      </w:r>
      <w:r>
        <w:rPr>
          <w:spacing w:val="-7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(7q21.3–q</w:t>
      </w:r>
      <w:r>
        <w:rPr>
          <w:spacing w:val="-10"/>
        </w:rPr>
        <w:t xml:space="preserve"> </w:t>
      </w:r>
      <w:r>
        <w:t>22.1),</w:t>
      </w:r>
      <w:r>
        <w:rPr>
          <w:spacing w:val="-12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тысяч</w:t>
      </w:r>
      <w:r>
        <w:rPr>
          <w:spacing w:val="-58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нуклеотидов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девять</w:t>
      </w:r>
      <w:r>
        <w:rPr>
          <w:spacing w:val="1"/>
        </w:rPr>
        <w:t xml:space="preserve"> </w:t>
      </w:r>
      <w:proofErr w:type="spellStart"/>
      <w:r>
        <w:t>экзонов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198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однонуклеотидных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замен,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3"/>
        </w:rPr>
        <w:t xml:space="preserve"> </w:t>
      </w:r>
      <w:r>
        <w:rPr>
          <w:spacing w:val="-1"/>
        </w:rPr>
        <w:t>7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промоторной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gramStart"/>
      <w:r>
        <w:t>кодирующей</w:t>
      </w:r>
      <w:proofErr w:type="gramEnd"/>
      <w:r>
        <w:rPr>
          <w:spacing w:val="-12"/>
        </w:rPr>
        <w:t xml:space="preserve"> </w:t>
      </w:r>
      <w:r>
        <w:t>областях</w:t>
      </w:r>
      <w:r>
        <w:rPr>
          <w:spacing w:val="-16"/>
        </w:rPr>
        <w:t xml:space="preserve"> </w:t>
      </w:r>
      <w:r>
        <w:t>гена</w:t>
      </w:r>
      <w:r>
        <w:rPr>
          <w:spacing w:val="-10"/>
        </w:rPr>
        <w:t xml:space="preserve"> </w:t>
      </w:r>
      <w:r>
        <w:t>PON1.</w:t>
      </w:r>
      <w:r>
        <w:rPr>
          <w:spacing w:val="-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полиморфных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PON1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клиническое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полиморфизмы</w:t>
      </w:r>
      <w:r>
        <w:rPr>
          <w:spacing w:val="2"/>
        </w:rPr>
        <w:t xml:space="preserve"> </w:t>
      </w:r>
      <w:r>
        <w:t>L54M (rs854560)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Q192R</w:t>
      </w:r>
      <w:r>
        <w:rPr>
          <w:spacing w:val="-2"/>
        </w:rPr>
        <w:t xml:space="preserve"> </w:t>
      </w:r>
      <w:r>
        <w:t>(rs662).</w:t>
      </w:r>
    </w:p>
    <w:p w:rsidR="007625E6" w:rsidRDefault="000A67F3" w:rsidP="001C591D">
      <w:pPr>
        <w:pStyle w:val="a3"/>
        <w:ind w:left="0" w:firstLine="567"/>
        <w:jc w:val="both"/>
      </w:pPr>
      <w:r>
        <w:t>Ген</w:t>
      </w:r>
      <w:r>
        <w:rPr>
          <w:spacing w:val="1"/>
        </w:rPr>
        <w:t xml:space="preserve"> </w:t>
      </w:r>
      <w:r>
        <w:t>CYP2C19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девять</w:t>
      </w:r>
      <w:r>
        <w:rPr>
          <w:spacing w:val="1"/>
        </w:rPr>
        <w:t xml:space="preserve"> </w:t>
      </w:r>
      <w:proofErr w:type="spellStart"/>
      <w:r>
        <w:t>экзонов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полиморфным,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аллелей</w:t>
      </w:r>
      <w:r>
        <w:rPr>
          <w:spacing w:val="1"/>
        </w:rPr>
        <w:t xml:space="preserve"> </w:t>
      </w:r>
      <w:r>
        <w:t>(они отмечаются</w:t>
      </w:r>
      <w:r>
        <w:rPr>
          <w:spacing w:val="1"/>
        </w:rPr>
        <w:t xml:space="preserve"> </w:t>
      </w:r>
      <w:r>
        <w:t>звездочками</w:t>
      </w:r>
      <w:r>
        <w:rPr>
          <w:spacing w:val="1"/>
        </w:rPr>
        <w:t xml:space="preserve"> </w:t>
      </w:r>
      <w:r>
        <w:t>*),</w:t>
      </w:r>
      <w:r>
        <w:rPr>
          <w:spacing w:val="1"/>
        </w:rPr>
        <w:t xml:space="preserve"> </w:t>
      </w:r>
      <w:r>
        <w:t>зарегистрированными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комитете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аллелей</w:t>
      </w:r>
      <w:r>
        <w:rPr>
          <w:spacing w:val="1"/>
        </w:rPr>
        <w:t xml:space="preserve"> </w:t>
      </w:r>
      <w:proofErr w:type="spellStart"/>
      <w:r>
        <w:t>цитохрома</w:t>
      </w:r>
      <w:proofErr w:type="spellEnd"/>
      <w:r>
        <w:rPr>
          <w:spacing w:val="1"/>
        </w:rPr>
        <w:t xml:space="preserve"> </w:t>
      </w:r>
      <w:r>
        <w:t>Р450</w:t>
      </w:r>
      <w:r>
        <w:rPr>
          <w:spacing w:val="1"/>
        </w:rPr>
        <w:t xml:space="preserve"> </w:t>
      </w:r>
      <w:r>
        <w:rPr>
          <w:i/>
        </w:rPr>
        <w:t>(</w:t>
      </w:r>
      <w:hyperlink r:id="rId10">
        <w:r>
          <w:rPr>
            <w:i/>
          </w:rPr>
          <w:t>http://www.cypalleles.ki.se/CYP2C19.htm</w:t>
        </w:r>
        <w:r>
          <w:t>).</w:t>
        </w:r>
      </w:hyperlink>
    </w:p>
    <w:p w:rsidR="007625E6" w:rsidRDefault="000A67F3" w:rsidP="001C591D">
      <w:pPr>
        <w:pStyle w:val="a3"/>
        <w:ind w:left="0" w:firstLine="567"/>
        <w:jc w:val="both"/>
      </w:pPr>
      <w:r>
        <w:t>Дополнительно проанализированы и другие сайты (</w:t>
      </w:r>
      <w:proofErr w:type="spellStart"/>
      <w:r>
        <w:t>clinvar</w:t>
      </w:r>
      <w:proofErr w:type="spellEnd"/>
      <w:r>
        <w:t xml:space="preserve">, </w:t>
      </w:r>
      <w:proofErr w:type="spellStart"/>
      <w:r>
        <w:t>dbsnp</w:t>
      </w:r>
      <w:proofErr w:type="spellEnd"/>
      <w:r>
        <w:t xml:space="preserve">, </w:t>
      </w:r>
      <w:proofErr w:type="spellStart"/>
      <w:r>
        <w:t>pharmgkb</w:t>
      </w:r>
      <w:proofErr w:type="spellEnd"/>
      <w:r>
        <w:t xml:space="preserve">, </w:t>
      </w:r>
      <w:proofErr w:type="spellStart"/>
      <w:r>
        <w:t>drugbank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 xml:space="preserve">Так, проведен анализ с использование алгоритма в среде R </w:t>
      </w:r>
      <w:proofErr w:type="spellStart"/>
      <w:r>
        <w:t>statistics</w:t>
      </w:r>
      <w:proofErr w:type="spellEnd"/>
      <w:r>
        <w:t xml:space="preserve"> базы </w:t>
      </w:r>
      <w:proofErr w:type="spellStart"/>
      <w:r>
        <w:t>SNPedia</w:t>
      </w:r>
      <w:proofErr w:type="spellEnd"/>
      <w:r>
        <w:t xml:space="preserve"> на наличие</w:t>
      </w:r>
      <w:r>
        <w:rPr>
          <w:spacing w:val="1"/>
        </w:rPr>
        <w:t xml:space="preserve"> </w:t>
      </w:r>
      <w:r>
        <w:t xml:space="preserve">вариаций гена PON1, CYP2C19, как предиктор риск развития ИБС и </w:t>
      </w:r>
      <w:proofErr w:type="spellStart"/>
      <w:r>
        <w:t>рестеноза</w:t>
      </w:r>
      <w:proofErr w:type="spellEnd"/>
      <w:r>
        <w:t xml:space="preserve"> коронарных</w:t>
      </w:r>
      <w:r>
        <w:rPr>
          <w:spacing w:val="1"/>
        </w:rPr>
        <w:t xml:space="preserve"> </w:t>
      </w:r>
      <w:r>
        <w:t>артерии.</w:t>
      </w:r>
      <w:r>
        <w:rPr>
          <w:spacing w:val="-6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получены</w:t>
      </w:r>
      <w:r>
        <w:rPr>
          <w:spacing w:val="-2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популяциях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аллелей</w:t>
      </w:r>
    </w:p>
    <w:p w:rsidR="007625E6" w:rsidRDefault="000A67F3" w:rsidP="001C591D">
      <w:pPr>
        <w:pStyle w:val="a3"/>
        <w:ind w:left="0" w:firstLine="567"/>
        <w:jc w:val="both"/>
      </w:pPr>
      <w:r>
        <w:rPr>
          <w:spacing w:val="-1"/>
        </w:rPr>
        <w:t>-</w:t>
      </w:r>
      <w:r>
        <w:rPr>
          <w:spacing w:val="-7"/>
        </w:rPr>
        <w:t xml:space="preserve"> </w:t>
      </w:r>
      <w:r>
        <w:rPr>
          <w:spacing w:val="-1"/>
        </w:rPr>
        <w:t>L54M</w:t>
      </w:r>
      <w:r>
        <w:rPr>
          <w:spacing w:val="-9"/>
        </w:rPr>
        <w:t xml:space="preserve"> </w:t>
      </w:r>
      <w:r>
        <w:rPr>
          <w:spacing w:val="-1"/>
        </w:rPr>
        <w:t>(rs854560)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Q192R</w:t>
      </w:r>
      <w:r>
        <w:rPr>
          <w:spacing w:val="-14"/>
        </w:rPr>
        <w:t xml:space="preserve"> </w:t>
      </w:r>
      <w:r>
        <w:t>(rs662)</w:t>
      </w:r>
      <w:r>
        <w:rPr>
          <w:spacing w:val="-11"/>
        </w:rPr>
        <w:t xml:space="preserve"> </w:t>
      </w:r>
      <w:r>
        <w:t>rs12248560,</w:t>
      </w:r>
      <w:r>
        <w:rPr>
          <w:spacing w:val="-10"/>
        </w:rPr>
        <w:t xml:space="preserve"> </w:t>
      </w:r>
      <w:r>
        <w:t>rs41291556,</w:t>
      </w:r>
      <w:r>
        <w:rPr>
          <w:spacing w:val="-7"/>
        </w:rPr>
        <w:t xml:space="preserve"> </w:t>
      </w:r>
      <w:r>
        <w:t>rs41291556,</w:t>
      </w:r>
      <w:r>
        <w:rPr>
          <w:spacing w:val="-9"/>
        </w:rPr>
        <w:t xml:space="preserve"> </w:t>
      </w:r>
      <w:r>
        <w:t>rs72552267,</w:t>
      </w:r>
      <w:r>
        <w:rPr>
          <w:spacing w:val="37"/>
        </w:rPr>
        <w:t xml:space="preserve"> </w:t>
      </w:r>
      <w:r>
        <w:t>rs4986893,</w:t>
      </w:r>
    </w:p>
    <w:p w:rsidR="007625E6" w:rsidRDefault="000A67F3" w:rsidP="001C591D">
      <w:pPr>
        <w:pStyle w:val="a3"/>
        <w:ind w:left="0" w:firstLine="567"/>
        <w:jc w:val="both"/>
      </w:pPr>
      <w:r>
        <w:t>rs4244285,</w:t>
      </w:r>
      <w:r>
        <w:rPr>
          <w:spacing w:val="1"/>
        </w:rPr>
        <w:t xml:space="preserve"> </w:t>
      </w:r>
      <w:r>
        <w:t>rs72558186</w:t>
      </w:r>
      <w:r>
        <w:rPr>
          <w:spacing w:val="-6"/>
        </w:rPr>
        <w:t xml:space="preserve"> </w:t>
      </w:r>
      <w:r>
        <w:t>(А) 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SNP</w:t>
      </w:r>
      <w:r>
        <w:rPr>
          <w:spacing w:val="-1"/>
        </w:rPr>
        <w:t xml:space="preserve"> </w:t>
      </w:r>
      <w:r>
        <w:t>CYP2C19, rs56337013.</w:t>
      </w:r>
    </w:p>
    <w:p w:rsidR="007625E6" w:rsidRDefault="007625E6" w:rsidP="001C591D">
      <w:pPr>
        <w:ind w:firstLine="567"/>
        <w:jc w:val="both"/>
        <w:sectPr w:rsidR="007625E6">
          <w:pgSz w:w="11910" w:h="16840"/>
          <w:pgMar w:top="760" w:right="1020" w:bottom="280" w:left="1020" w:header="720" w:footer="720" w:gutter="0"/>
          <w:cols w:space="720"/>
        </w:sectPr>
      </w:pPr>
    </w:p>
    <w:p w:rsidR="007625E6" w:rsidRDefault="000A67F3" w:rsidP="001C591D">
      <w:pPr>
        <w:pStyle w:val="a3"/>
        <w:ind w:left="0" w:firstLine="567"/>
        <w:jc w:val="both"/>
        <w:rPr>
          <w:i/>
        </w:rPr>
      </w:pPr>
      <w:r>
        <w:lastRenderedPageBreak/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встречаемости</w:t>
      </w:r>
      <w:r>
        <w:rPr>
          <w:spacing w:val="1"/>
        </w:rPr>
        <w:t xml:space="preserve"> </w:t>
      </w:r>
      <w:r>
        <w:t>гетерозиготных</w:t>
      </w:r>
      <w:r>
        <w:rPr>
          <w:spacing w:val="1"/>
        </w:rPr>
        <w:t xml:space="preserve"> </w:t>
      </w:r>
      <w:r>
        <w:t>генотипов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этническая</w:t>
      </w:r>
      <w:r>
        <w:rPr>
          <w:spacing w:val="1"/>
        </w:rPr>
        <w:t xml:space="preserve"> </w:t>
      </w:r>
      <w:r>
        <w:t>принадлежность. Так, имеются данные, что частота встречаемости гетерозиготных генотипов</w:t>
      </w:r>
      <w:r>
        <w:rPr>
          <w:spacing w:val="-57"/>
        </w:rPr>
        <w:t xml:space="preserve"> </w:t>
      </w:r>
      <w:r>
        <w:t>аллелей</w:t>
      </w:r>
      <w:r>
        <w:rPr>
          <w:spacing w:val="1"/>
        </w:rPr>
        <w:t xml:space="preserve"> </w:t>
      </w:r>
      <w:r>
        <w:t>CYP1C19*2GA</w:t>
      </w:r>
      <w:r>
        <w:rPr>
          <w:spacing w:val="1"/>
        </w:rPr>
        <w:t xml:space="preserve"> </w:t>
      </w:r>
      <w:r>
        <w:t>(*1/*2)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азиатской</w:t>
      </w:r>
      <w:r>
        <w:rPr>
          <w:spacing w:val="1"/>
        </w:rPr>
        <w:t xml:space="preserve"> </w:t>
      </w:r>
      <w:r>
        <w:t>популяции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колеблется от 28% до 60%. В результате многочисленных научных работ отечественных 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распространенности</w:t>
      </w:r>
      <w:r>
        <w:rPr>
          <w:spacing w:val="1"/>
        </w:rPr>
        <w:t xml:space="preserve"> </w:t>
      </w:r>
      <w:r>
        <w:t>полиморфизма изофермента CYP2C19 у разных этнических групп. Частота встречаемости</w:t>
      </w:r>
      <w:r>
        <w:rPr>
          <w:spacing w:val="1"/>
        </w:rPr>
        <w:t xml:space="preserve"> </w:t>
      </w:r>
      <w:proofErr w:type="gramStart"/>
      <w:r>
        <w:t>данного</w:t>
      </w:r>
      <w:proofErr w:type="gramEnd"/>
      <w:r>
        <w:rPr>
          <w:spacing w:val="1"/>
        </w:rPr>
        <w:t xml:space="preserve"> </w:t>
      </w:r>
      <w:r>
        <w:t>аллели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12%</w:t>
      </w:r>
      <w:r>
        <w:rPr>
          <w:spacing w:val="1"/>
        </w:rPr>
        <w:t xml:space="preserve"> </w:t>
      </w:r>
      <w:r>
        <w:t>у европейцев,</w:t>
      </w:r>
      <w:r>
        <w:rPr>
          <w:spacing w:val="1"/>
        </w:rPr>
        <w:t xml:space="preserve"> </w:t>
      </w:r>
      <w:r>
        <w:t>12%</w:t>
      </w:r>
      <w:r>
        <w:rPr>
          <w:spacing w:val="1"/>
        </w:rPr>
        <w:t xml:space="preserve"> </w:t>
      </w:r>
      <w:r>
        <w:t>афроамериканцев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29-35%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азиатов. По данным других источников распространенность аллели с генотипом CYP2C19*2</w:t>
      </w:r>
      <w:r>
        <w:rPr>
          <w:spacing w:val="1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около</w:t>
      </w:r>
      <w:r>
        <w:rPr>
          <w:spacing w:val="2"/>
        </w:rPr>
        <w:t xml:space="preserve"> </w:t>
      </w:r>
      <w:r>
        <w:t>25—30%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европейцев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50—60%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азиатов</w:t>
      </w:r>
      <w:r>
        <w:rPr>
          <w:i/>
        </w:rPr>
        <w:t>.</w:t>
      </w:r>
    </w:p>
    <w:p w:rsidR="007625E6" w:rsidRDefault="000A67F3" w:rsidP="001C591D">
      <w:pPr>
        <w:pStyle w:val="a3"/>
        <w:ind w:left="0" w:firstLine="567"/>
        <w:jc w:val="both"/>
      </w:pPr>
      <w:r>
        <w:t>В Республике Казахстан имеются единичные исследования, отражающие отдельные аспекты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proofErr w:type="spellStart"/>
      <w:r>
        <w:t>Вистерничан</w:t>
      </w:r>
      <w:proofErr w:type="spellEnd"/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(2014г)</w:t>
      </w:r>
      <w:r>
        <w:rPr>
          <w:spacing w:val="1"/>
        </w:rPr>
        <w:t xml:space="preserve"> </w:t>
      </w:r>
      <w:r>
        <w:t xml:space="preserve">определены, что полиморфизм гена FGB (rs1800790) и полиморфизм </w:t>
      </w:r>
      <w:proofErr w:type="spellStart"/>
      <w:r>
        <w:t>гена</w:t>
      </w:r>
      <w:proofErr w:type="gramStart"/>
      <w:r>
        <w:t>THBD</w:t>
      </w:r>
      <w:proofErr w:type="spellEnd"/>
      <w:proofErr w:type="gramEnd"/>
      <w:r>
        <w:t xml:space="preserve"> у больных с</w:t>
      </w:r>
      <w:r>
        <w:rPr>
          <w:spacing w:val="1"/>
        </w:rPr>
        <w:t xml:space="preserve"> </w:t>
      </w:r>
      <w:proofErr w:type="spellStart"/>
      <w:r>
        <w:t>рестенозированием</w:t>
      </w:r>
      <w:proofErr w:type="spellEnd"/>
      <w:r>
        <w:rPr>
          <w:spacing w:val="1"/>
        </w:rPr>
        <w:t xml:space="preserve"> </w:t>
      </w:r>
      <w:r>
        <w:t>коронарных артерий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proofErr w:type="spellStart"/>
      <w:r>
        <w:t>стентирования</w:t>
      </w:r>
      <w:proofErr w:type="spellEnd"/>
      <w:r>
        <w:t xml:space="preserve"> 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предикторы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рестеноза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мужчин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национальности.</w:t>
      </w:r>
    </w:p>
    <w:p w:rsidR="007625E6" w:rsidRDefault="000A67F3" w:rsidP="001C591D">
      <w:pPr>
        <w:pStyle w:val="a3"/>
        <w:ind w:left="0" w:firstLine="56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proofErr w:type="spellStart"/>
      <w:r>
        <w:t>Кульмырзаевой</w:t>
      </w:r>
      <w:proofErr w:type="spellEnd"/>
      <w:r>
        <w:rPr>
          <w:spacing w:val="1"/>
        </w:rPr>
        <w:t xml:space="preserve"> </w:t>
      </w:r>
      <w:r>
        <w:t>Н.К.</w:t>
      </w:r>
      <w:r>
        <w:rPr>
          <w:spacing w:val="1"/>
        </w:rPr>
        <w:t xml:space="preserve"> </w:t>
      </w:r>
      <w:r>
        <w:t>(2016г)</w:t>
      </w:r>
      <w:r>
        <w:rPr>
          <w:spacing w:val="1"/>
        </w:rPr>
        <w:t xml:space="preserve"> </w:t>
      </w:r>
      <w:r>
        <w:t>показано,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 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ОКС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аллели</w:t>
      </w:r>
      <w:r>
        <w:rPr>
          <w:spacing w:val="1"/>
        </w:rPr>
        <w:t xml:space="preserve"> </w:t>
      </w:r>
      <w:r>
        <w:t>*2(GA и</w:t>
      </w:r>
      <w:r>
        <w:rPr>
          <w:spacing w:val="1"/>
        </w:rPr>
        <w:t xml:space="preserve"> </w:t>
      </w:r>
      <w:r>
        <w:t>AA)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полиморфному маркеру</w:t>
      </w:r>
      <w:r>
        <w:rPr>
          <w:spacing w:val="1"/>
        </w:rPr>
        <w:t xml:space="preserve"> </w:t>
      </w:r>
      <w:r>
        <w:t>G681A гена</w:t>
      </w:r>
      <w:r>
        <w:rPr>
          <w:spacing w:val="1"/>
        </w:rPr>
        <w:t xml:space="preserve"> </w:t>
      </w:r>
      <w:r>
        <w:t>CYP2C19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казахской национальности, проживающих на территории Актюбинской области, составила</w:t>
      </w:r>
      <w:r>
        <w:rPr>
          <w:spacing w:val="1"/>
        </w:rPr>
        <w:t xml:space="preserve"> </w:t>
      </w:r>
      <w:r>
        <w:t>27%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тогда как частота распределению по</w:t>
      </w:r>
      <w:r>
        <w:rPr>
          <w:spacing w:val="1"/>
        </w:rPr>
        <w:t xml:space="preserve"> </w:t>
      </w:r>
      <w:r>
        <w:t>аллелью</w:t>
      </w:r>
      <w:r>
        <w:rPr>
          <w:spacing w:val="1"/>
        </w:rPr>
        <w:t xml:space="preserve"> </w:t>
      </w:r>
      <w:r>
        <w:t>*3</w:t>
      </w:r>
      <w:r>
        <w:rPr>
          <w:spacing w:val="1"/>
        </w:rPr>
        <w:t xml:space="preserve"> </w:t>
      </w:r>
      <w:r>
        <w:t>(GA и</w:t>
      </w:r>
      <w:r>
        <w:rPr>
          <w:spacing w:val="1"/>
        </w:rPr>
        <w:t xml:space="preserve"> </w:t>
      </w:r>
      <w:r>
        <w:t>AA)</w:t>
      </w:r>
      <w:r>
        <w:rPr>
          <w:spacing w:val="1"/>
        </w:rPr>
        <w:t xml:space="preserve"> </w:t>
      </w:r>
      <w:r>
        <w:t>составила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9%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соответственно.</w:t>
      </w:r>
      <w:proofErr w:type="gramEnd"/>
    </w:p>
    <w:p w:rsidR="007625E6" w:rsidRDefault="000A67F3" w:rsidP="001C591D">
      <w:pPr>
        <w:pStyle w:val="a3"/>
        <w:ind w:left="0" w:firstLine="567"/>
        <w:jc w:val="both"/>
      </w:pP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данной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изучена</w:t>
      </w:r>
      <w:r>
        <w:rPr>
          <w:spacing w:val="1"/>
        </w:rPr>
        <w:t xml:space="preserve"> </w:t>
      </w:r>
      <w:r>
        <w:t>ассоциация</w:t>
      </w:r>
      <w:r>
        <w:rPr>
          <w:spacing w:val="1"/>
        </w:rPr>
        <w:t xml:space="preserve"> </w:t>
      </w:r>
      <w:r>
        <w:t>полиморфизма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PON1,</w:t>
      </w:r>
      <w:r>
        <w:rPr>
          <w:spacing w:val="1"/>
        </w:rPr>
        <w:t xml:space="preserve"> </w:t>
      </w:r>
      <w:r>
        <w:t>CYP2C19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рестеноза</w:t>
      </w:r>
      <w:proofErr w:type="spellEnd"/>
      <w:r>
        <w:rPr>
          <w:spacing w:val="1"/>
        </w:rPr>
        <w:t xml:space="preserve"> </w:t>
      </w:r>
      <w:r>
        <w:t>коронарных</w:t>
      </w:r>
      <w:r>
        <w:rPr>
          <w:spacing w:val="1"/>
        </w:rPr>
        <w:t xml:space="preserve"> </w:t>
      </w:r>
      <w:r>
        <w:t>артерий.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исследован</w:t>
      </w:r>
      <w:r>
        <w:rPr>
          <w:spacing w:val="1"/>
        </w:rPr>
        <w:t xml:space="preserve"> </w:t>
      </w:r>
      <w:r>
        <w:t xml:space="preserve">ассоциация полиморфизма генов PON1, CYP2C19 с риском развития </w:t>
      </w:r>
      <w:proofErr w:type="spellStart"/>
      <w:r>
        <w:t>рестеноза</w:t>
      </w:r>
      <w:proofErr w:type="spellEnd"/>
      <w:r>
        <w:t xml:space="preserve"> коронарных</w:t>
      </w:r>
      <w:r>
        <w:rPr>
          <w:spacing w:val="1"/>
        </w:rPr>
        <w:t xml:space="preserve"> </w:t>
      </w:r>
      <w:r>
        <w:t xml:space="preserve">артерий у пациентов с хронической ИБС, у пациентов с ИБС со </w:t>
      </w:r>
      <w:proofErr w:type="spellStart"/>
      <w:r>
        <w:t>стентированием</w:t>
      </w:r>
      <w:proofErr w:type="spellEnd"/>
      <w:r>
        <w:t>, у пациентов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ИБС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рестенозом</w:t>
      </w:r>
      <w:proofErr w:type="spellEnd"/>
      <w:r>
        <w:rPr>
          <w:spacing w:val="-2"/>
        </w:rPr>
        <w:t xml:space="preserve"> </w:t>
      </w:r>
      <w:r>
        <w:t>после установки</w:t>
      </w:r>
      <w:r>
        <w:rPr>
          <w:spacing w:val="2"/>
        </w:rPr>
        <w:t xml:space="preserve"> </w:t>
      </w:r>
      <w:proofErr w:type="spellStart"/>
      <w:r>
        <w:t>стента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 практически</w:t>
      </w:r>
      <w:r>
        <w:rPr>
          <w:spacing w:val="2"/>
        </w:rPr>
        <w:t xml:space="preserve"> </w:t>
      </w:r>
      <w:proofErr w:type="gramStart"/>
      <w:r>
        <w:t>здоровыми</w:t>
      </w:r>
      <w:proofErr w:type="gramEnd"/>
      <w:r>
        <w:t>.</w:t>
      </w:r>
    </w:p>
    <w:p w:rsidR="007625E6" w:rsidRDefault="007625E6" w:rsidP="001C591D">
      <w:pPr>
        <w:pStyle w:val="a3"/>
        <w:ind w:left="0" w:firstLine="567"/>
        <w:jc w:val="both"/>
        <w:rPr>
          <w:sz w:val="36"/>
        </w:rPr>
      </w:pPr>
    </w:p>
    <w:p w:rsidR="007625E6" w:rsidRDefault="000A67F3" w:rsidP="001C591D">
      <w:pPr>
        <w:pStyle w:val="1"/>
        <w:ind w:left="0" w:firstLine="567"/>
      </w:pPr>
      <w:r>
        <w:t>Цель исследования:</w:t>
      </w:r>
    </w:p>
    <w:p w:rsidR="007625E6" w:rsidRDefault="000A67F3" w:rsidP="001C591D">
      <w:pPr>
        <w:pStyle w:val="a3"/>
        <w:ind w:left="0" w:firstLine="567"/>
        <w:jc w:val="both"/>
      </w:pPr>
      <w:r>
        <w:t>Оценить ассоциацию полиморфизма генов PON1, CYP2C19</w:t>
      </w:r>
      <w:r>
        <w:rPr>
          <w:spacing w:val="1"/>
        </w:rPr>
        <w:t xml:space="preserve"> </w:t>
      </w:r>
      <w:r>
        <w:t xml:space="preserve">с риском развития </w:t>
      </w:r>
      <w:proofErr w:type="spellStart"/>
      <w:r>
        <w:t>рестеноза</w:t>
      </w:r>
      <w:proofErr w:type="spellEnd"/>
      <w:r>
        <w:rPr>
          <w:spacing w:val="1"/>
        </w:rPr>
        <w:t xml:space="preserve"> </w:t>
      </w:r>
      <w:r>
        <w:t>коронарных</w:t>
      </w:r>
      <w:r>
        <w:rPr>
          <w:spacing w:val="-4"/>
        </w:rPr>
        <w:t xml:space="preserve"> </w:t>
      </w:r>
      <w:r>
        <w:t>артерий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казахской</w:t>
      </w:r>
      <w:r>
        <w:rPr>
          <w:spacing w:val="3"/>
        </w:rPr>
        <w:t xml:space="preserve"> </w:t>
      </w:r>
      <w:r>
        <w:t>популяции.</w:t>
      </w:r>
    </w:p>
    <w:p w:rsidR="007625E6" w:rsidRDefault="000A67F3" w:rsidP="001C591D">
      <w:pPr>
        <w:pStyle w:val="1"/>
        <w:ind w:left="0" w:firstLine="567"/>
      </w:pPr>
      <w:r>
        <w:t>Задачи</w:t>
      </w:r>
      <w:r>
        <w:rPr>
          <w:spacing w:val="-3"/>
        </w:rPr>
        <w:t xml:space="preserve"> </w:t>
      </w:r>
      <w:r>
        <w:t>исследования: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25"/>
        </w:tabs>
        <w:ind w:left="0" w:right="0" w:firstLine="567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(PDGF-АА,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FGFs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рестеноза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артерии.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39"/>
        </w:tabs>
        <w:ind w:left="0" w:right="0" w:firstLine="567"/>
        <w:rPr>
          <w:sz w:val="24"/>
        </w:rPr>
      </w:pP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</w:t>
      </w:r>
      <w:r>
        <w:rPr>
          <w:spacing w:val="1"/>
          <w:sz w:val="24"/>
        </w:rPr>
        <w:t xml:space="preserve"> </w:t>
      </w:r>
      <w:r>
        <w:rPr>
          <w:sz w:val="24"/>
        </w:rPr>
        <w:t>генов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кодировщиков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биотрансформационных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рестенозе</w:t>
      </w:r>
      <w:proofErr w:type="spellEnd"/>
      <w:r>
        <w:rPr>
          <w:sz w:val="24"/>
        </w:rPr>
        <w:t xml:space="preserve"> коронарных артерий: PON1 L54M (rs854560), PON1 Q192R (rs662) и CYP2C19</w:t>
      </w:r>
      <w:r>
        <w:rPr>
          <w:spacing w:val="1"/>
          <w:sz w:val="24"/>
        </w:rPr>
        <w:t xml:space="preserve"> </w:t>
      </w:r>
      <w:r>
        <w:rPr>
          <w:sz w:val="24"/>
        </w:rPr>
        <w:t>(CYP2C19*2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rs4244285,</w:t>
      </w:r>
      <w:r>
        <w:rPr>
          <w:spacing w:val="3"/>
          <w:sz w:val="24"/>
        </w:rPr>
        <w:t xml:space="preserve"> </w:t>
      </w:r>
      <w:r>
        <w:rPr>
          <w:sz w:val="24"/>
        </w:rPr>
        <w:t>CYP2C19*3-rs4986893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CYP2C19*17-rs12248560).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48"/>
        </w:tabs>
        <w:ind w:left="0" w:right="0" w:firstLine="567"/>
        <w:rPr>
          <w:sz w:val="24"/>
        </w:rPr>
      </w:pPr>
      <w:r>
        <w:rPr>
          <w:spacing w:val="-1"/>
          <w:sz w:val="24"/>
        </w:rPr>
        <w:t>Провести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частоты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встречаемости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генетического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полиморфизма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наследования.</w:t>
      </w:r>
    </w:p>
    <w:p w:rsidR="007625E6" w:rsidRDefault="007625E6" w:rsidP="001C591D">
      <w:pPr>
        <w:ind w:firstLine="567"/>
        <w:jc w:val="both"/>
        <w:rPr>
          <w:sz w:val="24"/>
        </w:rPr>
        <w:sectPr w:rsidR="007625E6">
          <w:pgSz w:w="11910" w:h="16840"/>
          <w:pgMar w:top="760" w:right="1020" w:bottom="280" w:left="1020" w:header="720" w:footer="720" w:gutter="0"/>
          <w:cols w:space="720"/>
        </w:sectPr>
      </w:pPr>
    </w:p>
    <w:p w:rsidR="007625E6" w:rsidRDefault="000A67F3" w:rsidP="001C591D">
      <w:pPr>
        <w:pStyle w:val="a3"/>
        <w:ind w:left="0" w:firstLine="567"/>
        <w:jc w:val="both"/>
      </w:pPr>
      <w:r>
        <w:lastRenderedPageBreak/>
        <w:t>-Оценить</w:t>
      </w:r>
      <w:r>
        <w:rPr>
          <w:spacing w:val="1"/>
        </w:rPr>
        <w:t xml:space="preserve"> </w:t>
      </w:r>
      <w:r>
        <w:t>корреляционные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ИБС,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3"/>
        </w:rPr>
        <w:t xml:space="preserve"> </w:t>
      </w:r>
      <w:proofErr w:type="spellStart"/>
      <w:r>
        <w:t>коронарографии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полиморфизмом</w:t>
      </w:r>
      <w:r>
        <w:rPr>
          <w:spacing w:val="-1"/>
        </w:rPr>
        <w:t xml:space="preserve"> </w:t>
      </w:r>
      <w:r>
        <w:t>генов.</w:t>
      </w:r>
    </w:p>
    <w:p w:rsidR="007625E6" w:rsidRDefault="007625E6" w:rsidP="001C591D">
      <w:pPr>
        <w:pStyle w:val="a3"/>
        <w:ind w:left="0" w:firstLine="567"/>
        <w:jc w:val="both"/>
        <w:rPr>
          <w:sz w:val="36"/>
        </w:rPr>
      </w:pPr>
    </w:p>
    <w:p w:rsidR="007625E6" w:rsidRDefault="000A67F3" w:rsidP="001C591D">
      <w:pPr>
        <w:pStyle w:val="1"/>
        <w:ind w:left="0" w:firstLine="567"/>
      </w:pPr>
      <w:r>
        <w:t>Научная</w:t>
      </w:r>
      <w:r>
        <w:rPr>
          <w:spacing w:val="2"/>
        </w:rPr>
        <w:t xml:space="preserve"> </w:t>
      </w:r>
      <w:r>
        <w:t>новизна: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01"/>
        </w:tabs>
        <w:ind w:left="0" w:right="0" w:firstLine="567"/>
        <w:rPr>
          <w:sz w:val="24"/>
        </w:rPr>
      </w:pPr>
      <w:r>
        <w:rPr>
          <w:sz w:val="24"/>
        </w:rPr>
        <w:t xml:space="preserve">Установлены диагностические признаки развития </w:t>
      </w:r>
      <w:proofErr w:type="spellStart"/>
      <w:r>
        <w:rPr>
          <w:sz w:val="24"/>
        </w:rPr>
        <w:t>рестеноза</w:t>
      </w:r>
      <w:proofErr w:type="spellEnd"/>
      <w:r>
        <w:rPr>
          <w:sz w:val="24"/>
        </w:rPr>
        <w:t xml:space="preserve"> и сосудисто-воспалительной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стентирования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атеротромботических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ИБС.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01"/>
        </w:tabs>
        <w:ind w:left="0" w:right="0" w:firstLine="567"/>
        <w:rPr>
          <w:sz w:val="24"/>
        </w:rPr>
      </w:pPr>
      <w:r>
        <w:rPr>
          <w:sz w:val="24"/>
        </w:rPr>
        <w:t>Впервые выявлена ассоциация полиморфизма генов PON1, CYP2C19 с риском развития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рестеноза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артерии.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53"/>
        </w:tabs>
        <w:ind w:left="0" w:right="0" w:firstLine="567"/>
        <w:rPr>
          <w:sz w:val="24"/>
        </w:rPr>
      </w:pPr>
      <w:r>
        <w:rPr>
          <w:sz w:val="24"/>
        </w:rPr>
        <w:t>Впервые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полиморфизма</w:t>
      </w:r>
      <w:r>
        <w:rPr>
          <w:spacing w:val="-8"/>
          <w:sz w:val="24"/>
        </w:rPr>
        <w:t xml:space="preserve"> </w:t>
      </w:r>
      <w:r>
        <w:rPr>
          <w:sz w:val="24"/>
        </w:rPr>
        <w:t>генов</w:t>
      </w:r>
      <w:r>
        <w:rPr>
          <w:spacing w:val="-4"/>
          <w:sz w:val="24"/>
        </w:rPr>
        <w:t xml:space="preserve"> </w:t>
      </w:r>
      <w:r>
        <w:rPr>
          <w:sz w:val="24"/>
        </w:rPr>
        <w:t>PON1,</w:t>
      </w:r>
      <w:r>
        <w:rPr>
          <w:spacing w:val="-5"/>
          <w:sz w:val="24"/>
        </w:rPr>
        <w:t xml:space="preserve"> </w:t>
      </w:r>
      <w:r>
        <w:rPr>
          <w:sz w:val="24"/>
        </w:rPr>
        <w:t>CYP2C19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клинико-генетических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предикторы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рестеноза</w:t>
      </w:r>
      <w:proofErr w:type="spellEnd"/>
      <w:r>
        <w:rPr>
          <w:sz w:val="24"/>
        </w:rPr>
        <w:t>.</w:t>
      </w:r>
    </w:p>
    <w:p w:rsidR="007625E6" w:rsidRDefault="007625E6" w:rsidP="001C591D">
      <w:pPr>
        <w:pStyle w:val="a3"/>
        <w:ind w:left="0" w:firstLine="567"/>
        <w:jc w:val="both"/>
        <w:rPr>
          <w:sz w:val="36"/>
        </w:rPr>
      </w:pPr>
    </w:p>
    <w:p w:rsidR="007625E6" w:rsidRDefault="000A67F3" w:rsidP="001C591D">
      <w:pPr>
        <w:pStyle w:val="1"/>
        <w:ind w:left="0" w:firstLine="567"/>
      </w:pPr>
      <w:r>
        <w:t>Практическая</w:t>
      </w:r>
      <w:r>
        <w:rPr>
          <w:spacing w:val="-3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проведенного</w:t>
      </w:r>
      <w:r>
        <w:rPr>
          <w:spacing w:val="-7"/>
        </w:rPr>
        <w:t xml:space="preserve"> </w:t>
      </w:r>
      <w:r>
        <w:t>исследования:</w:t>
      </w:r>
    </w:p>
    <w:p w:rsidR="007625E6" w:rsidRDefault="007625E6" w:rsidP="001C591D">
      <w:pPr>
        <w:pStyle w:val="a3"/>
        <w:ind w:left="0" w:firstLine="567"/>
        <w:jc w:val="both"/>
        <w:rPr>
          <w:b/>
          <w:sz w:val="26"/>
        </w:rPr>
      </w:pPr>
    </w:p>
    <w:p w:rsidR="007625E6" w:rsidRDefault="007625E6" w:rsidP="001C591D">
      <w:pPr>
        <w:pStyle w:val="a3"/>
        <w:ind w:left="0" w:firstLine="567"/>
        <w:jc w:val="both"/>
        <w:rPr>
          <w:b/>
          <w:sz w:val="21"/>
        </w:rPr>
      </w:pP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63"/>
        </w:tabs>
        <w:ind w:left="0" w:right="0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(PDGF-АА,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FGFs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рестенозе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дестабилизации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миокарда.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44"/>
        </w:tabs>
        <w:ind w:left="0" w:right="0" w:firstLine="567"/>
        <w:rPr>
          <w:sz w:val="24"/>
        </w:rPr>
      </w:pPr>
      <w:r>
        <w:rPr>
          <w:sz w:val="24"/>
        </w:rPr>
        <w:t>Раннее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нестабильного типа ИБС и потенциального риска развития </w:t>
      </w:r>
      <w:proofErr w:type="spellStart"/>
      <w:r>
        <w:rPr>
          <w:sz w:val="24"/>
        </w:rPr>
        <w:t>рестеноза</w:t>
      </w:r>
      <w:proofErr w:type="spellEnd"/>
      <w:r>
        <w:rPr>
          <w:sz w:val="24"/>
        </w:rPr>
        <w:t xml:space="preserve"> 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артерии.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54"/>
        </w:tabs>
        <w:ind w:left="0" w:right="0" w:firstLine="56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генов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факторов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риска,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способствует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построению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6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молекулярно-генетической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01"/>
        </w:tabs>
        <w:ind w:left="0" w:right="0" w:firstLine="567"/>
        <w:rPr>
          <w:sz w:val="24"/>
        </w:rPr>
      </w:pPr>
      <w:r>
        <w:rPr>
          <w:sz w:val="24"/>
        </w:rPr>
        <w:t>Результаты исследования внедрены в клиническую работу кардиологического 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КГП</w:t>
      </w:r>
      <w:r>
        <w:rPr>
          <w:spacing w:val="1"/>
          <w:sz w:val="24"/>
        </w:rPr>
        <w:t xml:space="preserve"> </w:t>
      </w:r>
      <w:r>
        <w:rPr>
          <w:sz w:val="24"/>
        </w:rPr>
        <w:t>«Многопрофильной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больницы</w:t>
      </w:r>
      <w:r>
        <w:rPr>
          <w:spacing w:val="1"/>
          <w:sz w:val="24"/>
        </w:rPr>
        <w:t xml:space="preserve"> </w:t>
      </w:r>
      <w:r>
        <w:rPr>
          <w:sz w:val="24"/>
        </w:rPr>
        <w:t>№1»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Караганды,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3"/>
          <w:sz w:val="24"/>
        </w:rPr>
        <w:t xml:space="preserve"> </w:t>
      </w:r>
      <w:r>
        <w:rPr>
          <w:sz w:val="24"/>
        </w:rPr>
        <w:t>НАО</w:t>
      </w:r>
      <w:r>
        <w:rPr>
          <w:spacing w:val="1"/>
          <w:sz w:val="24"/>
        </w:rPr>
        <w:t xml:space="preserve"> </w:t>
      </w:r>
      <w:r>
        <w:rPr>
          <w:sz w:val="24"/>
        </w:rPr>
        <w:t>“МУК”.</w:t>
      </w:r>
    </w:p>
    <w:p w:rsidR="007625E6" w:rsidRDefault="007625E6" w:rsidP="001C591D">
      <w:pPr>
        <w:pStyle w:val="a3"/>
        <w:ind w:left="0" w:firstLine="567"/>
        <w:jc w:val="both"/>
        <w:rPr>
          <w:sz w:val="35"/>
        </w:rPr>
      </w:pPr>
    </w:p>
    <w:p w:rsidR="007625E6" w:rsidRDefault="000A67F3" w:rsidP="001C591D">
      <w:pPr>
        <w:pStyle w:val="a3"/>
        <w:ind w:left="0" w:firstLine="567"/>
        <w:jc w:val="both"/>
      </w:pPr>
      <w:r>
        <w:rPr>
          <w:spacing w:val="-1"/>
        </w:rPr>
        <w:t>Диссертационная</w:t>
      </w:r>
      <w:r>
        <w:rPr>
          <w:spacing w:val="-12"/>
        </w:rPr>
        <w:t xml:space="preserve"> </w:t>
      </w:r>
      <w:r>
        <w:rPr>
          <w:spacing w:val="-1"/>
        </w:rPr>
        <w:t>работа</w:t>
      </w:r>
      <w:r>
        <w:rPr>
          <w:spacing w:val="-17"/>
        </w:rPr>
        <w:t xml:space="preserve"> </w:t>
      </w:r>
      <w:r>
        <w:rPr>
          <w:spacing w:val="-1"/>
        </w:rPr>
        <w:t>выполнена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Программно-целевого</w:t>
      </w:r>
      <w:r>
        <w:rPr>
          <w:spacing w:val="-11"/>
        </w:rPr>
        <w:t xml:space="preserve"> </w:t>
      </w:r>
      <w:r>
        <w:t>финансирования</w:t>
      </w:r>
      <w:r>
        <w:rPr>
          <w:spacing w:val="-12"/>
        </w:rPr>
        <w:t xml:space="preserve"> </w:t>
      </w:r>
      <w:r>
        <w:t>МОН</w:t>
      </w:r>
      <w:r>
        <w:rPr>
          <w:spacing w:val="-12"/>
        </w:rPr>
        <w:t xml:space="preserve"> </w:t>
      </w:r>
      <w:r>
        <w:t>РК</w:t>
      </w:r>
      <w:r>
        <w:rPr>
          <w:spacing w:val="-58"/>
        </w:rPr>
        <w:t xml:space="preserve"> </w:t>
      </w:r>
      <w:r>
        <w:t>br05236771-OT-18</w:t>
      </w:r>
      <w:r>
        <w:rPr>
          <w:spacing w:val="1"/>
        </w:rPr>
        <w:t xml:space="preserve"> </w:t>
      </w:r>
      <w:r>
        <w:t>“Персонифицированный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заболеваний”.</w:t>
      </w:r>
    </w:p>
    <w:p w:rsidR="007625E6" w:rsidRDefault="007625E6">
      <w:pPr>
        <w:pStyle w:val="a3"/>
        <w:spacing w:before="5"/>
        <w:ind w:left="0"/>
        <w:rPr>
          <w:sz w:val="36"/>
        </w:rPr>
      </w:pPr>
    </w:p>
    <w:p w:rsidR="007625E6" w:rsidRDefault="000A67F3">
      <w:pPr>
        <w:pStyle w:val="1"/>
        <w:spacing w:before="1"/>
      </w:pPr>
      <w:r>
        <w:t>Основные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диссертации,</w:t>
      </w:r>
      <w:r>
        <w:rPr>
          <w:spacing w:val="-5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защиту:</w:t>
      </w:r>
    </w:p>
    <w:p w:rsidR="007625E6" w:rsidRDefault="000A67F3">
      <w:pPr>
        <w:pStyle w:val="a4"/>
        <w:numPr>
          <w:ilvl w:val="1"/>
          <w:numId w:val="2"/>
        </w:numPr>
        <w:tabs>
          <w:tab w:val="left" w:pos="834"/>
        </w:tabs>
        <w:spacing w:before="132" w:line="360" w:lineRule="auto"/>
        <w:ind w:right="409"/>
        <w:jc w:val="both"/>
        <w:rPr>
          <w:sz w:val="24"/>
        </w:rPr>
      </w:pPr>
      <w:r>
        <w:rPr>
          <w:sz w:val="24"/>
        </w:rPr>
        <w:t xml:space="preserve">Пациенты с </w:t>
      </w:r>
      <w:proofErr w:type="spellStart"/>
      <w:r>
        <w:rPr>
          <w:sz w:val="24"/>
        </w:rPr>
        <w:t>рестенозом</w:t>
      </w:r>
      <w:proofErr w:type="spellEnd"/>
      <w:r>
        <w:rPr>
          <w:sz w:val="24"/>
        </w:rPr>
        <w:t xml:space="preserve"> внутри ранее установленного </w:t>
      </w:r>
      <w:proofErr w:type="spellStart"/>
      <w:r>
        <w:rPr>
          <w:sz w:val="24"/>
        </w:rPr>
        <w:t>стента</w:t>
      </w:r>
      <w:proofErr w:type="spellEnd"/>
      <w:r>
        <w:rPr>
          <w:sz w:val="24"/>
        </w:rPr>
        <w:t xml:space="preserve"> имеют 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воспаления,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пациентов женского пола чаще возникает </w:t>
      </w:r>
      <w:proofErr w:type="spellStart"/>
      <w:r>
        <w:rPr>
          <w:sz w:val="24"/>
        </w:rPr>
        <w:t>рестеноз</w:t>
      </w:r>
      <w:proofErr w:type="spellEnd"/>
      <w:r>
        <w:rPr>
          <w:sz w:val="24"/>
        </w:rPr>
        <w:t xml:space="preserve"> внутри </w:t>
      </w:r>
      <w:proofErr w:type="spellStart"/>
      <w:r>
        <w:rPr>
          <w:sz w:val="24"/>
        </w:rPr>
        <w:t>стента</w:t>
      </w:r>
      <w:proofErr w:type="spellEnd"/>
      <w:r>
        <w:rPr>
          <w:sz w:val="24"/>
        </w:rPr>
        <w:t xml:space="preserve"> при диагнозе,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хроническим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ишемической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2"/>
          <w:sz w:val="24"/>
        </w:rPr>
        <w:t xml:space="preserve"> </w:t>
      </w:r>
      <w:r>
        <w:rPr>
          <w:sz w:val="24"/>
        </w:rPr>
        <w:t>сердца.</w:t>
      </w:r>
    </w:p>
    <w:p w:rsidR="007625E6" w:rsidRDefault="007625E6">
      <w:pPr>
        <w:spacing w:line="360" w:lineRule="auto"/>
        <w:jc w:val="both"/>
        <w:rPr>
          <w:sz w:val="24"/>
        </w:rPr>
        <w:sectPr w:rsidR="007625E6">
          <w:pgSz w:w="11910" w:h="16840"/>
          <w:pgMar w:top="760" w:right="1020" w:bottom="280" w:left="1020" w:header="720" w:footer="720" w:gutter="0"/>
          <w:cols w:space="720"/>
        </w:sectPr>
      </w:pPr>
    </w:p>
    <w:p w:rsidR="007625E6" w:rsidRDefault="000A67F3">
      <w:pPr>
        <w:pStyle w:val="a4"/>
        <w:numPr>
          <w:ilvl w:val="1"/>
          <w:numId w:val="2"/>
        </w:numPr>
        <w:tabs>
          <w:tab w:val="left" w:pos="834"/>
        </w:tabs>
        <w:spacing w:before="63" w:line="360" w:lineRule="auto"/>
        <w:ind w:right="408"/>
        <w:jc w:val="both"/>
        <w:rPr>
          <w:sz w:val="24"/>
        </w:rPr>
      </w:pPr>
      <w:r>
        <w:rPr>
          <w:sz w:val="24"/>
        </w:rPr>
        <w:lastRenderedPageBreak/>
        <w:t xml:space="preserve">Состояние </w:t>
      </w:r>
      <w:proofErr w:type="spellStart"/>
      <w:r>
        <w:rPr>
          <w:sz w:val="24"/>
        </w:rPr>
        <w:t>тромбоцитарного</w:t>
      </w:r>
      <w:proofErr w:type="spellEnd"/>
      <w:r>
        <w:rPr>
          <w:sz w:val="24"/>
        </w:rPr>
        <w:t xml:space="preserve"> фактора роста и носительство полиморфизмовPON1,</w:t>
      </w:r>
      <w:r>
        <w:rPr>
          <w:spacing w:val="1"/>
          <w:sz w:val="24"/>
        </w:rPr>
        <w:t xml:space="preserve"> </w:t>
      </w:r>
      <w:r>
        <w:rPr>
          <w:sz w:val="24"/>
        </w:rPr>
        <w:t>CYP2C19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предикторы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у 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чрескожного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коронарного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вмешательства.</w:t>
      </w:r>
    </w:p>
    <w:p w:rsidR="007625E6" w:rsidRDefault="000A67F3">
      <w:pPr>
        <w:pStyle w:val="a4"/>
        <w:numPr>
          <w:ilvl w:val="1"/>
          <w:numId w:val="2"/>
        </w:numPr>
        <w:tabs>
          <w:tab w:val="left" w:pos="834"/>
        </w:tabs>
        <w:spacing w:before="2" w:line="360" w:lineRule="auto"/>
        <w:ind w:right="417"/>
        <w:jc w:val="both"/>
        <w:rPr>
          <w:sz w:val="24"/>
        </w:rPr>
      </w:pPr>
      <w:r>
        <w:rPr>
          <w:sz w:val="24"/>
        </w:rPr>
        <w:t>Прогрессирование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атеросклероза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стентирования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стенокардией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сопряжено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концентрацией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крови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ЛНП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8"/>
          <w:sz w:val="24"/>
        </w:rPr>
        <w:t xml:space="preserve"> </w:t>
      </w:r>
      <w:r>
        <w:rPr>
          <w:sz w:val="24"/>
        </w:rPr>
        <w:t>вмешательства.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ХС</w:t>
      </w:r>
      <w:r>
        <w:rPr>
          <w:spacing w:val="-7"/>
          <w:sz w:val="24"/>
        </w:rPr>
        <w:t xml:space="preserve"> </w:t>
      </w:r>
      <w:r>
        <w:rPr>
          <w:sz w:val="24"/>
        </w:rPr>
        <w:t>ЛНП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крови</w:t>
      </w:r>
      <w:r>
        <w:rPr>
          <w:spacing w:val="-10"/>
          <w:sz w:val="24"/>
        </w:rPr>
        <w:t xml:space="preserve"> </w:t>
      </w:r>
      <w:r>
        <w:rPr>
          <w:sz w:val="24"/>
        </w:rPr>
        <w:t>ниже</w:t>
      </w:r>
      <w:r>
        <w:rPr>
          <w:spacing w:val="-7"/>
          <w:sz w:val="24"/>
        </w:rPr>
        <w:t xml:space="preserve"> </w:t>
      </w:r>
      <w:r>
        <w:rPr>
          <w:sz w:val="24"/>
        </w:rPr>
        <w:t>1,8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ммоль</w:t>
      </w:r>
      <w:proofErr w:type="spellEnd"/>
      <w:r>
        <w:rPr>
          <w:sz w:val="24"/>
        </w:rPr>
        <w:t>/л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стентирования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коронарного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атеросклероза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пациентами,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ХС</w:t>
      </w:r>
      <w:r>
        <w:rPr>
          <w:spacing w:val="-57"/>
          <w:sz w:val="24"/>
        </w:rPr>
        <w:t xml:space="preserve"> </w:t>
      </w:r>
      <w:r>
        <w:rPr>
          <w:sz w:val="24"/>
        </w:rPr>
        <w:t>ЛНП в</w:t>
      </w:r>
      <w:r>
        <w:rPr>
          <w:spacing w:val="3"/>
          <w:sz w:val="24"/>
        </w:rPr>
        <w:t xml:space="preserve"> </w:t>
      </w:r>
      <w:r>
        <w:rPr>
          <w:sz w:val="24"/>
        </w:rPr>
        <w:t>крови.</w:t>
      </w:r>
    </w:p>
    <w:p w:rsidR="007625E6" w:rsidRDefault="000A67F3">
      <w:pPr>
        <w:pStyle w:val="a4"/>
        <w:numPr>
          <w:ilvl w:val="1"/>
          <w:numId w:val="2"/>
        </w:numPr>
        <w:tabs>
          <w:tab w:val="left" w:pos="834"/>
        </w:tabs>
        <w:spacing w:before="2" w:line="360" w:lineRule="auto"/>
        <w:ind w:right="42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стентирования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 артерий рекомендуется в качестве перспективных предикторов 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рестеноза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стента</w:t>
      </w:r>
      <w:proofErr w:type="spellEnd"/>
      <w:r>
        <w:rPr>
          <w:sz w:val="24"/>
        </w:rPr>
        <w:t>.</w:t>
      </w:r>
    </w:p>
    <w:p w:rsidR="007625E6" w:rsidRDefault="007625E6">
      <w:pPr>
        <w:pStyle w:val="a3"/>
        <w:spacing w:before="5"/>
        <w:ind w:left="0"/>
        <w:rPr>
          <w:sz w:val="36"/>
        </w:rPr>
      </w:pPr>
    </w:p>
    <w:p w:rsidR="007625E6" w:rsidRDefault="000A67F3" w:rsidP="001C591D">
      <w:pPr>
        <w:pStyle w:val="1"/>
        <w:ind w:left="0" w:firstLine="567"/>
      </w:pPr>
      <w:r>
        <w:t>Внедрение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практику</w:t>
      </w:r>
    </w:p>
    <w:p w:rsidR="007625E6" w:rsidRDefault="000A67F3" w:rsidP="001C591D">
      <w:pPr>
        <w:pStyle w:val="a3"/>
        <w:tabs>
          <w:tab w:val="left" w:pos="3743"/>
        </w:tabs>
        <w:ind w:left="0" w:firstLine="567"/>
        <w:jc w:val="both"/>
      </w:pPr>
      <w:r>
        <w:t>По</w:t>
      </w:r>
      <w:r>
        <w:rPr>
          <w:spacing w:val="29"/>
        </w:rPr>
        <w:t xml:space="preserve"> </w:t>
      </w:r>
      <w:r>
        <w:t>материалам</w:t>
      </w:r>
      <w:r>
        <w:rPr>
          <w:spacing w:val="31"/>
        </w:rPr>
        <w:t xml:space="preserve"> </w:t>
      </w:r>
      <w:r>
        <w:t>диссертации</w:t>
      </w:r>
      <w:r>
        <w:rPr>
          <w:spacing w:val="26"/>
        </w:rPr>
        <w:t xml:space="preserve"> </w:t>
      </w:r>
      <w:r>
        <w:t>получено</w:t>
      </w:r>
      <w:r>
        <w:rPr>
          <w:spacing w:val="39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свидетельство</w:t>
      </w:r>
      <w:r>
        <w:rPr>
          <w:spacing w:val="2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регистрации</w:t>
      </w:r>
      <w:r>
        <w:rPr>
          <w:spacing w:val="26"/>
        </w:rPr>
        <w:t xml:space="preserve"> </w:t>
      </w:r>
      <w:r>
        <w:t>прав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авторского</w:t>
      </w:r>
      <w:r>
        <w:rPr>
          <w:spacing w:val="2"/>
        </w:rPr>
        <w:t xml:space="preserve"> </w:t>
      </w:r>
      <w:r>
        <w:t>права</w:t>
      </w:r>
      <w:r>
        <w:rPr>
          <w:spacing w:val="4"/>
        </w:rPr>
        <w:t xml:space="preserve"> </w:t>
      </w:r>
      <w:r>
        <w:t>KZ</w:t>
      </w:r>
      <w:r>
        <w:rPr>
          <w:spacing w:val="2"/>
        </w:rPr>
        <w:t xml:space="preserve"> </w:t>
      </w:r>
      <w:r>
        <w:t>№13260.</w:t>
      </w:r>
      <w:r>
        <w:rPr>
          <w:spacing w:val="5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внесении</w:t>
      </w:r>
      <w:r>
        <w:rPr>
          <w:spacing w:val="3"/>
        </w:rPr>
        <w:t xml:space="preserve"> </w:t>
      </w:r>
      <w:r>
        <w:t>сведений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3"/>
        </w:rPr>
        <w:t xml:space="preserve"> </w:t>
      </w:r>
      <w:r>
        <w:t>реестр</w:t>
      </w:r>
      <w:r>
        <w:rPr>
          <w:spacing w:val="-57"/>
        </w:rPr>
        <w:t xml:space="preserve"> </w:t>
      </w:r>
      <w:r>
        <w:t>прав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объекты,</w:t>
      </w:r>
      <w:r>
        <w:rPr>
          <w:spacing w:val="39"/>
        </w:rPr>
        <w:t xml:space="preserve"> </w:t>
      </w:r>
      <w:r>
        <w:t>охраняемые</w:t>
      </w:r>
      <w:r>
        <w:rPr>
          <w:spacing w:val="46"/>
        </w:rPr>
        <w:t xml:space="preserve"> </w:t>
      </w:r>
      <w:r>
        <w:t>авторским</w:t>
      </w:r>
      <w:r>
        <w:rPr>
          <w:spacing w:val="39"/>
        </w:rPr>
        <w:t xml:space="preserve"> </w:t>
      </w:r>
      <w:r>
        <w:t>правом.</w:t>
      </w:r>
      <w:r>
        <w:rPr>
          <w:spacing w:val="43"/>
        </w:rPr>
        <w:t xml:space="preserve"> </w:t>
      </w:r>
      <w:r>
        <w:t>17</w:t>
      </w:r>
      <w:r>
        <w:rPr>
          <w:spacing w:val="42"/>
        </w:rPr>
        <w:t xml:space="preserve"> </w:t>
      </w:r>
      <w:r>
        <w:t>ноября</w:t>
      </w:r>
      <w:r>
        <w:rPr>
          <w:spacing w:val="42"/>
        </w:rPr>
        <w:t xml:space="preserve"> </w:t>
      </w:r>
      <w:r>
        <w:t>2020г.</w:t>
      </w:r>
      <w:r>
        <w:rPr>
          <w:spacing w:val="52"/>
        </w:rPr>
        <w:t xml:space="preserve"> </w:t>
      </w:r>
      <w:r>
        <w:t>«Анкета</w:t>
      </w:r>
      <w:r>
        <w:rPr>
          <w:spacing w:val="46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риска</w:t>
      </w:r>
      <w:r>
        <w:rPr>
          <w:spacing w:val="-57"/>
        </w:rPr>
        <w:t xml:space="preserve"> </w:t>
      </w:r>
      <w:proofErr w:type="gramStart"/>
      <w:r>
        <w:t>осложнении</w:t>
      </w:r>
      <w:proofErr w:type="gramEnd"/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фоне</w:t>
      </w:r>
      <w:r>
        <w:rPr>
          <w:spacing w:val="2"/>
        </w:rPr>
        <w:t xml:space="preserve"> </w:t>
      </w:r>
      <w:r>
        <w:t>двойной</w:t>
      </w:r>
      <w:r>
        <w:rPr>
          <w:spacing w:val="4"/>
        </w:rPr>
        <w:t xml:space="preserve"> </w:t>
      </w:r>
      <w:proofErr w:type="spellStart"/>
      <w:r>
        <w:t>антиагрегантной</w:t>
      </w:r>
      <w:proofErr w:type="spellEnd"/>
      <w:r>
        <w:rPr>
          <w:spacing w:val="4"/>
        </w:rPr>
        <w:t xml:space="preserve"> </w:t>
      </w:r>
      <w:r>
        <w:t>терапии</w:t>
      </w:r>
      <w:r>
        <w:rPr>
          <w:spacing w:val="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кардиологических</w:t>
      </w:r>
      <w:r>
        <w:rPr>
          <w:spacing w:val="58"/>
        </w:rPr>
        <w:t xml:space="preserve"> </w:t>
      </w:r>
      <w:r>
        <w:t>пациентов»,</w:t>
      </w:r>
      <w:r>
        <w:rPr>
          <w:spacing w:val="-57"/>
        </w:rPr>
        <w:t xml:space="preserve"> </w:t>
      </w:r>
      <w:r>
        <w:t xml:space="preserve">авторы </w:t>
      </w:r>
      <w:proofErr w:type="spellStart"/>
      <w:r>
        <w:t>Бодаубай</w:t>
      </w:r>
      <w:proofErr w:type="spellEnd"/>
      <w:r>
        <w:t xml:space="preserve"> Р., </w:t>
      </w:r>
      <w:proofErr w:type="spellStart"/>
      <w:r>
        <w:t>Тайжанова</w:t>
      </w:r>
      <w:proofErr w:type="spellEnd"/>
      <w:r>
        <w:t xml:space="preserve"> Д.Ж. </w:t>
      </w:r>
      <w:proofErr w:type="spellStart"/>
      <w:r>
        <w:t>Вистерничан</w:t>
      </w:r>
      <w:proofErr w:type="spellEnd"/>
      <w:r>
        <w:t xml:space="preserve"> О.А., </w:t>
      </w:r>
      <w:proofErr w:type="spellStart"/>
      <w:r>
        <w:t>Калимбетова</w:t>
      </w:r>
      <w:proofErr w:type="spellEnd"/>
      <w:r>
        <w:t xml:space="preserve"> А.Б.</w:t>
      </w:r>
      <w:r>
        <w:rPr>
          <w:spacing w:val="1"/>
        </w:rPr>
        <w:t xml:space="preserve"> </w:t>
      </w:r>
      <w:r>
        <w:t>(Приложение А).</w:t>
      </w:r>
      <w:r>
        <w:rPr>
          <w:spacing w:val="1"/>
        </w:rPr>
        <w:t xml:space="preserve"> </w:t>
      </w:r>
      <w:r>
        <w:t>KZ</w:t>
      </w:r>
      <w:r>
        <w:rPr>
          <w:spacing w:val="1"/>
        </w:rPr>
        <w:t xml:space="preserve"> </w:t>
      </w:r>
      <w:r>
        <w:t>№13249.</w:t>
      </w:r>
      <w:r>
        <w:rPr>
          <w:spacing w:val="6"/>
        </w:rPr>
        <w:t xml:space="preserve"> </w:t>
      </w:r>
      <w:r>
        <w:t>Свидетельство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внесении</w:t>
      </w:r>
      <w:r>
        <w:rPr>
          <w:spacing w:val="5"/>
        </w:rPr>
        <w:t xml:space="preserve"> </w:t>
      </w:r>
      <w:r>
        <w:t>сведений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государственный</w:t>
      </w:r>
      <w:r>
        <w:rPr>
          <w:spacing w:val="4"/>
        </w:rPr>
        <w:t xml:space="preserve"> </w:t>
      </w:r>
      <w:r>
        <w:t>реестр</w:t>
      </w:r>
      <w:r>
        <w:rPr>
          <w:spacing w:val="4"/>
        </w:rPr>
        <w:t xml:space="preserve"> </w:t>
      </w:r>
      <w:r>
        <w:t>прав</w:t>
      </w:r>
      <w:r>
        <w:rPr>
          <w:spacing w:val="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объекты,</w:t>
      </w:r>
      <w:r>
        <w:rPr>
          <w:spacing w:val="-57"/>
        </w:rPr>
        <w:t xml:space="preserve"> </w:t>
      </w:r>
      <w:r>
        <w:t>охраняемые</w:t>
      </w:r>
      <w:r>
        <w:rPr>
          <w:spacing w:val="70"/>
        </w:rPr>
        <w:t xml:space="preserve"> </w:t>
      </w:r>
      <w:r>
        <w:t>авторским</w:t>
      </w:r>
      <w:r>
        <w:rPr>
          <w:spacing w:val="68"/>
        </w:rPr>
        <w:t xml:space="preserve"> </w:t>
      </w:r>
      <w:r>
        <w:t>правом.</w:t>
      </w:r>
      <w:r>
        <w:tab/>
        <w:t>16</w:t>
      </w:r>
      <w:r>
        <w:rPr>
          <w:spacing w:val="8"/>
        </w:rPr>
        <w:t xml:space="preserve"> </w:t>
      </w:r>
      <w:r>
        <w:t>ноября</w:t>
      </w:r>
      <w:r>
        <w:rPr>
          <w:spacing w:val="7"/>
        </w:rPr>
        <w:t xml:space="preserve"> </w:t>
      </w:r>
      <w:r>
        <w:t>2020г.</w:t>
      </w:r>
      <w:r>
        <w:rPr>
          <w:spacing w:val="9"/>
        </w:rPr>
        <w:t xml:space="preserve"> </w:t>
      </w:r>
      <w:r>
        <w:t>«Анкета</w:t>
      </w:r>
      <w:r>
        <w:rPr>
          <w:spacing w:val="11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факторов</w:t>
      </w:r>
      <w:r>
        <w:rPr>
          <w:spacing w:val="9"/>
        </w:rPr>
        <w:t xml:space="preserve"> </w:t>
      </w:r>
      <w:r>
        <w:t>риска</w:t>
      </w:r>
      <w:r>
        <w:rPr>
          <w:spacing w:val="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фибрилляции</w:t>
      </w:r>
      <w:r>
        <w:rPr>
          <w:spacing w:val="42"/>
        </w:rPr>
        <w:t xml:space="preserve"> </w:t>
      </w:r>
      <w:r>
        <w:t>предсердия»</w:t>
      </w:r>
      <w:r>
        <w:rPr>
          <w:spacing w:val="36"/>
        </w:rPr>
        <w:t xml:space="preserve"> </w:t>
      </w:r>
      <w:proofErr w:type="spellStart"/>
      <w:r>
        <w:t>Тайжанова</w:t>
      </w:r>
      <w:proofErr w:type="spellEnd"/>
      <w:r>
        <w:rPr>
          <w:spacing w:val="40"/>
        </w:rPr>
        <w:t xml:space="preserve"> </w:t>
      </w:r>
      <w:r>
        <w:t>Д.Ж.</w:t>
      </w:r>
      <w:r>
        <w:rPr>
          <w:spacing w:val="38"/>
        </w:rPr>
        <w:t xml:space="preserve"> </w:t>
      </w:r>
      <w:r>
        <w:t>Базарова</w:t>
      </w:r>
      <w:r>
        <w:rPr>
          <w:spacing w:val="35"/>
        </w:rPr>
        <w:t xml:space="preserve"> </w:t>
      </w:r>
      <w:r>
        <w:t>Н.К.,</w:t>
      </w:r>
      <w:r>
        <w:rPr>
          <w:spacing w:val="48"/>
        </w:rPr>
        <w:t xml:space="preserve"> </w:t>
      </w:r>
      <w:proofErr w:type="spellStart"/>
      <w:r>
        <w:t>Бодаубай</w:t>
      </w:r>
      <w:proofErr w:type="spellEnd"/>
      <w:r>
        <w:rPr>
          <w:spacing w:val="42"/>
        </w:rPr>
        <w:t xml:space="preserve"> </w:t>
      </w:r>
      <w:r>
        <w:t>Р.,</w:t>
      </w:r>
      <w:r>
        <w:rPr>
          <w:spacing w:val="41"/>
        </w:rPr>
        <w:t xml:space="preserve"> </w:t>
      </w:r>
      <w:proofErr w:type="spellStart"/>
      <w:r>
        <w:t>Калимбетова</w:t>
      </w:r>
      <w:proofErr w:type="spellEnd"/>
      <w:r>
        <w:rPr>
          <w:spacing w:val="40"/>
        </w:rPr>
        <w:t xml:space="preserve"> </w:t>
      </w:r>
      <w:r>
        <w:t>А.Б.</w:t>
      </w:r>
      <w:r>
        <w:rPr>
          <w:spacing w:val="-57"/>
        </w:rPr>
        <w:t xml:space="preserve"> </w:t>
      </w:r>
      <w:r>
        <w:t>(Приложение</w:t>
      </w:r>
      <w:r>
        <w:rPr>
          <w:spacing w:val="-5"/>
        </w:rPr>
        <w:t xml:space="preserve"> </w:t>
      </w:r>
      <w:r>
        <w:t>Б).</w:t>
      </w:r>
    </w:p>
    <w:p w:rsidR="007625E6" w:rsidRDefault="007625E6" w:rsidP="001C591D">
      <w:pPr>
        <w:pStyle w:val="a3"/>
        <w:ind w:left="0" w:firstLine="567"/>
        <w:jc w:val="both"/>
        <w:rPr>
          <w:sz w:val="35"/>
        </w:rPr>
      </w:pPr>
    </w:p>
    <w:p w:rsidR="007625E6" w:rsidRDefault="000A67F3" w:rsidP="001C591D">
      <w:pPr>
        <w:pStyle w:val="a3"/>
        <w:ind w:left="0" w:firstLine="567"/>
        <w:jc w:val="both"/>
      </w:pPr>
      <w:r>
        <w:t>Имеются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кардиологический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КГП</w:t>
      </w:r>
      <w:r>
        <w:rPr>
          <w:spacing w:val="1"/>
        </w:rPr>
        <w:t xml:space="preserve"> </w:t>
      </w:r>
      <w:r>
        <w:t>«Многопрофильная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№1»</w:t>
      </w:r>
      <w:r>
        <w:rPr>
          <w:spacing w:val="1"/>
        </w:rPr>
        <w:t xml:space="preserve"> </w:t>
      </w:r>
      <w:r>
        <w:t>Карагандинской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(Приложение</w:t>
      </w:r>
      <w:proofErr w:type="gramStart"/>
      <w:r>
        <w:rPr>
          <w:spacing w:val="3"/>
        </w:rPr>
        <w:t xml:space="preserve"> </w:t>
      </w:r>
      <w:r>
        <w:t>В</w:t>
      </w:r>
      <w:proofErr w:type="gramEnd"/>
      <w:r>
        <w:t>,</w:t>
      </w:r>
      <w:r>
        <w:rPr>
          <w:spacing w:val="-1"/>
        </w:rPr>
        <w:t xml:space="preserve"> </w:t>
      </w:r>
      <w:r>
        <w:t>Г).</w:t>
      </w:r>
    </w:p>
    <w:p w:rsidR="007625E6" w:rsidRDefault="007625E6" w:rsidP="001C591D">
      <w:pPr>
        <w:pStyle w:val="a3"/>
        <w:ind w:left="0" w:firstLine="567"/>
        <w:jc w:val="both"/>
        <w:rPr>
          <w:sz w:val="36"/>
        </w:rPr>
      </w:pPr>
    </w:p>
    <w:p w:rsidR="007625E6" w:rsidRDefault="000A67F3" w:rsidP="001C591D">
      <w:pPr>
        <w:pStyle w:val="1"/>
        <w:ind w:left="0" w:firstLine="567"/>
      </w:pPr>
      <w:r>
        <w:t>Апробация</w:t>
      </w:r>
      <w:r>
        <w:rPr>
          <w:spacing w:val="-2"/>
        </w:rPr>
        <w:t xml:space="preserve"> </w:t>
      </w:r>
      <w:r>
        <w:t>работы</w:t>
      </w:r>
    </w:p>
    <w:p w:rsidR="007625E6" w:rsidRDefault="000A67F3" w:rsidP="001C591D">
      <w:pPr>
        <w:pStyle w:val="a3"/>
        <w:ind w:left="0" w:firstLine="567"/>
        <w:jc w:val="both"/>
      </w:pPr>
      <w:r>
        <w:rPr>
          <w:spacing w:val="-1"/>
        </w:rPr>
        <w:t>Основные</w:t>
      </w:r>
      <w:r>
        <w:rPr>
          <w:spacing w:val="-13"/>
        </w:rPr>
        <w:t xml:space="preserve"> </w:t>
      </w:r>
      <w:r>
        <w:rPr>
          <w:spacing w:val="-1"/>
        </w:rPr>
        <w:t>положения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результаты</w:t>
      </w:r>
      <w:r>
        <w:rPr>
          <w:spacing w:val="-6"/>
        </w:rPr>
        <w:t xml:space="preserve"> </w:t>
      </w:r>
      <w:r>
        <w:rPr>
          <w:spacing w:val="-1"/>
        </w:rPr>
        <w:t>диссертационной</w:t>
      </w:r>
      <w:r>
        <w:rPr>
          <w:spacing w:val="-10"/>
        </w:rPr>
        <w:t xml:space="preserve"> </w:t>
      </w:r>
      <w:r>
        <w:rPr>
          <w:spacing w:val="-1"/>
        </w:rPr>
        <w:t>работы</w:t>
      </w:r>
      <w:r>
        <w:rPr>
          <w:spacing w:val="-11"/>
        </w:rPr>
        <w:t xml:space="preserve"> </w:t>
      </w:r>
      <w:r>
        <w:t>докладывались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обсуждались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международных конференциях: XI конгресс кардиологов Республики Казахстан. 5-7 июня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Алматы.</w:t>
      </w:r>
      <w:r>
        <w:rPr>
          <w:spacing w:val="1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rPr>
          <w:spacing w:val="1"/>
        </w:rPr>
        <w:t xml:space="preserve"> </w:t>
      </w:r>
      <w:proofErr w:type="spellStart"/>
      <w:r>
        <w:t>Conference</w:t>
      </w:r>
      <w:proofErr w:type="spellEnd"/>
      <w:r>
        <w:rPr>
          <w:spacing w:val="1"/>
        </w:rPr>
        <w:t xml:space="preserve"> </w:t>
      </w:r>
      <w:proofErr w:type="spellStart"/>
      <w:r>
        <w:t>Modern</w:t>
      </w:r>
      <w:proofErr w:type="spellEnd"/>
      <w:r>
        <w:rPr>
          <w:spacing w:val="1"/>
        </w:rPr>
        <w:t xml:space="preserve"> </w:t>
      </w:r>
      <w:proofErr w:type="spellStart"/>
      <w:r>
        <w:t>Molecular-Biochemical</w:t>
      </w:r>
      <w:proofErr w:type="spellEnd"/>
      <w:r>
        <w:rPr>
          <w:spacing w:val="1"/>
        </w:rPr>
        <w:t xml:space="preserve"> </w:t>
      </w:r>
      <w:proofErr w:type="spellStart"/>
      <w:r>
        <w:t>Markers</w:t>
      </w:r>
      <w:proofErr w:type="spellEnd"/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Clinical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Experimental</w:t>
      </w:r>
      <w:proofErr w:type="spellEnd"/>
      <w:r>
        <w:rPr>
          <w:spacing w:val="1"/>
        </w:rPr>
        <w:t xml:space="preserve"> </w:t>
      </w:r>
      <w:r>
        <w:t>Medicine-2019,</w:t>
      </w:r>
      <w:r>
        <w:rPr>
          <w:spacing w:val="1"/>
        </w:rPr>
        <w:t xml:space="preserve"> </w:t>
      </w:r>
      <w:r>
        <w:t>07-09</w:t>
      </w:r>
      <w:r>
        <w:rPr>
          <w:spacing w:val="1"/>
        </w:rPr>
        <w:t xml:space="preserve"> </w:t>
      </w:r>
      <w:proofErr w:type="spellStart"/>
      <w:r>
        <w:t>November</w:t>
      </w:r>
      <w:proofErr w:type="spellEnd"/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proofErr w:type="spellStart"/>
      <w:r>
        <w:t>Prague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Czech</w:t>
      </w:r>
      <w:proofErr w:type="spellEnd"/>
      <w:r>
        <w:rPr>
          <w:spacing w:val="1"/>
        </w:rPr>
        <w:t xml:space="preserve"> </w:t>
      </w:r>
      <w:proofErr w:type="spellStart"/>
      <w:r>
        <w:t>Republic</w:t>
      </w:r>
      <w:proofErr w:type="spellEnd"/>
      <w:r>
        <w:t xml:space="preserve">; ESC </w:t>
      </w:r>
      <w:proofErr w:type="spellStart"/>
      <w:r>
        <w:t>Heart</w:t>
      </w:r>
      <w:proofErr w:type="spellEnd"/>
      <w:r>
        <w:t xml:space="preserve"> &amp; </w:t>
      </w:r>
      <w:proofErr w:type="spellStart"/>
      <w:r>
        <w:t>Stroke</w:t>
      </w:r>
      <w:proofErr w:type="spellEnd"/>
      <w:r>
        <w:t xml:space="preserve"> 2020.Barcelona, 24-25 </w:t>
      </w:r>
      <w:proofErr w:type="spellStart"/>
      <w:r>
        <w:t>January</w:t>
      </w:r>
      <w:proofErr w:type="spellEnd"/>
      <w:r>
        <w:t xml:space="preserve"> 2020; Российский национальный</w:t>
      </w:r>
      <w:r>
        <w:rPr>
          <w:spacing w:val="1"/>
        </w:rPr>
        <w:t xml:space="preserve"> </w:t>
      </w:r>
      <w:r>
        <w:t>кардиологический</w:t>
      </w:r>
      <w:r>
        <w:rPr>
          <w:spacing w:val="5"/>
        </w:rPr>
        <w:t xml:space="preserve"> </w:t>
      </w:r>
      <w:r>
        <w:t>конгресс</w:t>
      </w:r>
      <w:r>
        <w:rPr>
          <w:spacing w:val="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Казань,</w:t>
      </w:r>
      <w:r>
        <w:rPr>
          <w:spacing w:val="5"/>
        </w:rPr>
        <w:t xml:space="preserve"> </w:t>
      </w:r>
      <w:r>
        <w:t>29</w:t>
      </w:r>
      <w:r>
        <w:rPr>
          <w:spacing w:val="58"/>
        </w:rPr>
        <w:t xml:space="preserve"> </w:t>
      </w:r>
      <w:r>
        <w:t>сентября-1</w:t>
      </w:r>
      <w:r>
        <w:rPr>
          <w:spacing w:val="3"/>
        </w:rPr>
        <w:t xml:space="preserve"> </w:t>
      </w:r>
      <w:r>
        <w:t>октября</w:t>
      </w:r>
      <w:r>
        <w:rPr>
          <w:spacing w:val="3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г;</w:t>
      </w:r>
      <w:r>
        <w:rPr>
          <w:spacing w:val="58"/>
        </w:rPr>
        <w:t xml:space="preserve"> </w:t>
      </w:r>
      <w:r>
        <w:t>Санкт-Петербург</w:t>
      </w:r>
    </w:p>
    <w:p w:rsidR="007625E6" w:rsidRDefault="007625E6" w:rsidP="001C591D">
      <w:pPr>
        <w:ind w:firstLine="567"/>
        <w:jc w:val="both"/>
        <w:sectPr w:rsidR="007625E6">
          <w:pgSz w:w="11910" w:h="16840"/>
          <w:pgMar w:top="760" w:right="1020" w:bottom="280" w:left="1020" w:header="720" w:footer="720" w:gutter="0"/>
          <w:cols w:space="720"/>
        </w:sectPr>
      </w:pPr>
    </w:p>
    <w:p w:rsidR="007625E6" w:rsidRDefault="000A67F3" w:rsidP="001C591D">
      <w:pPr>
        <w:pStyle w:val="a3"/>
        <w:ind w:left="0" w:firstLine="567"/>
        <w:jc w:val="both"/>
      </w:pPr>
      <w:r>
        <w:lastRenderedPageBreak/>
        <w:t>кардиологов</w:t>
      </w:r>
      <w:r>
        <w:rPr>
          <w:spacing w:val="24"/>
        </w:rPr>
        <w:t xml:space="preserve"> </w:t>
      </w:r>
      <w:proofErr w:type="gramStart"/>
      <w:r>
        <w:t>Российской</w:t>
      </w:r>
      <w:proofErr w:type="gramEnd"/>
      <w:r>
        <w:rPr>
          <w:spacing w:val="28"/>
        </w:rPr>
        <w:t xml:space="preserve"> </w:t>
      </w:r>
      <w:r>
        <w:t>национальной</w:t>
      </w:r>
      <w:r>
        <w:rPr>
          <w:spacing w:val="23"/>
        </w:rPr>
        <w:t xml:space="preserve"> </w:t>
      </w:r>
      <w:r>
        <w:t>конгресс,</w:t>
      </w:r>
      <w:r>
        <w:rPr>
          <w:spacing w:val="29"/>
        </w:rPr>
        <w:t xml:space="preserve"> </w:t>
      </w:r>
      <w:r>
        <w:t>21-23</w:t>
      </w:r>
      <w:r>
        <w:rPr>
          <w:spacing w:val="22"/>
        </w:rPr>
        <w:t xml:space="preserve"> </w:t>
      </w:r>
      <w:r>
        <w:t>октября</w:t>
      </w:r>
      <w:r>
        <w:rPr>
          <w:spacing w:val="27"/>
        </w:rPr>
        <w:t xml:space="preserve"> </w:t>
      </w:r>
      <w:r>
        <w:t>2020</w:t>
      </w:r>
      <w:r>
        <w:rPr>
          <w:spacing w:val="27"/>
        </w:rPr>
        <w:t xml:space="preserve"> </w:t>
      </w:r>
      <w:r>
        <w:t>года;</w:t>
      </w:r>
      <w:r>
        <w:rPr>
          <w:spacing w:val="23"/>
        </w:rPr>
        <w:t xml:space="preserve"> </w:t>
      </w:r>
      <w:r>
        <w:t>Российский</w:t>
      </w:r>
      <w:r>
        <w:rPr>
          <w:spacing w:val="-57"/>
        </w:rPr>
        <w:t xml:space="preserve"> </w:t>
      </w:r>
      <w:r>
        <w:t>национальный</w:t>
      </w:r>
      <w:r>
        <w:rPr>
          <w:spacing w:val="2"/>
        </w:rPr>
        <w:t xml:space="preserve"> </w:t>
      </w:r>
      <w:r>
        <w:t>конгресс кардиологов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Санкт-Петербург,</w:t>
      </w:r>
      <w:r>
        <w:rPr>
          <w:spacing w:val="3"/>
        </w:rPr>
        <w:t xml:space="preserve"> </w:t>
      </w:r>
      <w:r>
        <w:t>21-23</w:t>
      </w:r>
      <w:r>
        <w:rPr>
          <w:spacing w:val="-8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года.</w:t>
      </w:r>
    </w:p>
    <w:p w:rsidR="007625E6" w:rsidRDefault="000A67F3" w:rsidP="001C591D">
      <w:pPr>
        <w:pStyle w:val="1"/>
        <w:ind w:left="0" w:firstLine="567"/>
      </w:pPr>
      <w:r>
        <w:t>Публикации</w:t>
      </w:r>
    </w:p>
    <w:p w:rsidR="007625E6" w:rsidRDefault="000A67F3" w:rsidP="001C591D">
      <w:pPr>
        <w:pStyle w:val="a3"/>
        <w:ind w:left="0" w:firstLine="567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опубликовано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комитетом по контролю в сфере образования и науки МОН РК – 3 работы, в изданиях, не</w:t>
      </w:r>
      <w:r>
        <w:rPr>
          <w:spacing w:val="1"/>
        </w:rPr>
        <w:t xml:space="preserve"> </w:t>
      </w:r>
      <w:r>
        <w:t xml:space="preserve">имеющих нулевого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и входящих в базу данных </w:t>
      </w:r>
      <w:proofErr w:type="spellStart"/>
      <w:r>
        <w:t>Scopus</w:t>
      </w:r>
      <w:proofErr w:type="spellEnd"/>
      <w:r>
        <w:t xml:space="preserve"> опубликовано 4 работы, в</w:t>
      </w:r>
      <w:r>
        <w:rPr>
          <w:spacing w:val="-57"/>
        </w:rPr>
        <w:t xml:space="preserve"> </w:t>
      </w:r>
      <w:r>
        <w:t>том числе 3 статьи (1 статья принята в публикации), 1 тезис опубликован в журнале база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proofErr w:type="spellStart"/>
      <w:r>
        <w:t>Clarivates</w:t>
      </w:r>
      <w:proofErr w:type="spellEnd"/>
      <w:r>
        <w:rPr>
          <w:spacing w:val="-1"/>
        </w:rPr>
        <w:t xml:space="preserve"> </w:t>
      </w:r>
      <w:proofErr w:type="spellStart"/>
      <w:r>
        <w:t>Analytics</w:t>
      </w:r>
      <w:proofErr w:type="spellEnd"/>
      <w:r>
        <w:t>.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proofErr w:type="gramEnd"/>
      <w:r>
        <w:rPr>
          <w:spacing w:val="-10"/>
        </w:rPr>
        <w:t xml:space="preserve"> </w:t>
      </w:r>
      <w:r>
        <w:t>авторском</w:t>
      </w:r>
      <w:r>
        <w:rPr>
          <w:spacing w:val="-2"/>
        </w:rPr>
        <w:t xml:space="preserve"> </w:t>
      </w:r>
      <w:proofErr w:type="gramStart"/>
      <w:r>
        <w:t>праве</w:t>
      </w:r>
      <w:proofErr w:type="gramEnd"/>
      <w:r>
        <w:t>.</w:t>
      </w:r>
    </w:p>
    <w:p w:rsidR="007625E6" w:rsidRDefault="007625E6" w:rsidP="001C591D">
      <w:pPr>
        <w:pStyle w:val="a3"/>
        <w:ind w:left="0" w:firstLine="567"/>
        <w:jc w:val="both"/>
        <w:rPr>
          <w:sz w:val="36"/>
        </w:rPr>
      </w:pPr>
    </w:p>
    <w:p w:rsidR="007625E6" w:rsidRDefault="000A67F3" w:rsidP="001C591D">
      <w:pPr>
        <w:ind w:firstLine="567"/>
        <w:jc w:val="both"/>
        <w:rPr>
          <w:sz w:val="24"/>
        </w:rPr>
      </w:pPr>
      <w:r>
        <w:rPr>
          <w:b/>
          <w:sz w:val="24"/>
        </w:rPr>
        <w:t>Материалы и методы исследования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случай-контроль</w:t>
      </w:r>
    </w:p>
    <w:p w:rsidR="007625E6" w:rsidRDefault="000A67F3" w:rsidP="001C591D">
      <w:pPr>
        <w:pStyle w:val="a3"/>
        <w:ind w:left="0" w:firstLine="567"/>
        <w:jc w:val="both"/>
      </w:pPr>
      <w:r>
        <w:t>Исследовательская работа частично выполнена по программно-системному финансированию</w:t>
      </w:r>
      <w:r>
        <w:rPr>
          <w:spacing w:val="-57"/>
        </w:rPr>
        <w:t xml:space="preserve"> </w:t>
      </w:r>
      <w:r>
        <w:t>“персонифицированный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заболеваний”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BR05236771-OT-18,</w:t>
      </w:r>
      <w:r>
        <w:rPr>
          <w:spacing w:val="1"/>
        </w:rPr>
        <w:t xml:space="preserve"> </w:t>
      </w:r>
      <w:r>
        <w:t>проведенному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 работы НАО «МУК». Научное исследование принято решением Комитета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биоэтики</w:t>
      </w:r>
      <w:r>
        <w:rPr>
          <w:spacing w:val="5"/>
        </w:rPr>
        <w:t xml:space="preserve"> </w:t>
      </w:r>
      <w:r>
        <w:t>НАО</w:t>
      </w:r>
      <w:r>
        <w:rPr>
          <w:spacing w:val="1"/>
        </w:rPr>
        <w:t xml:space="preserve"> </w:t>
      </w:r>
      <w:r>
        <w:t>«МУК»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r>
        <w:t>(</w:t>
      </w:r>
      <w:proofErr w:type="gramStart"/>
      <w:r>
        <w:t>п</w:t>
      </w:r>
      <w:proofErr w:type="gramEnd"/>
      <w:r>
        <w:t>ротокол</w:t>
      </w:r>
      <w:r>
        <w:rPr>
          <w:spacing w:val="2"/>
        </w:rPr>
        <w:t xml:space="preserve"> </w:t>
      </w:r>
      <w:r>
        <w:t>№12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06.02.2019</w:t>
      </w:r>
      <w:r>
        <w:rPr>
          <w:spacing w:val="-2"/>
        </w:rPr>
        <w:t xml:space="preserve"> </w:t>
      </w:r>
      <w:r>
        <w:t>год).</w:t>
      </w:r>
    </w:p>
    <w:p w:rsidR="007625E6" w:rsidRDefault="000A67F3" w:rsidP="001C591D">
      <w:pPr>
        <w:pStyle w:val="a3"/>
        <w:ind w:left="0" w:firstLine="567"/>
        <w:jc w:val="both"/>
      </w:pPr>
      <w:r>
        <w:t>Обследование</w:t>
      </w:r>
      <w:r>
        <w:rPr>
          <w:spacing w:val="25"/>
        </w:rPr>
        <w:t xml:space="preserve"> </w:t>
      </w:r>
      <w:r>
        <w:t>больных</w:t>
      </w:r>
      <w:r>
        <w:rPr>
          <w:spacing w:val="80"/>
        </w:rPr>
        <w:t xml:space="preserve"> </w:t>
      </w:r>
      <w:r>
        <w:t>проводился</w:t>
      </w:r>
      <w:r>
        <w:rPr>
          <w:spacing w:val="85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поликлиниках</w:t>
      </w:r>
      <w:r>
        <w:rPr>
          <w:spacing w:val="80"/>
        </w:rPr>
        <w:t xml:space="preserve"> </w:t>
      </w:r>
      <w:r>
        <w:t>города</w:t>
      </w:r>
      <w:r>
        <w:rPr>
          <w:spacing w:val="84"/>
        </w:rPr>
        <w:t xml:space="preserve"> </w:t>
      </w:r>
      <w:r>
        <w:t>Караганды</w:t>
      </w:r>
      <w:r>
        <w:rPr>
          <w:spacing w:val="8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базе</w:t>
      </w:r>
      <w:r>
        <w:rPr>
          <w:spacing w:val="84"/>
        </w:rPr>
        <w:t xml:space="preserve"> </w:t>
      </w:r>
      <w:r>
        <w:t>КГП</w:t>
      </w:r>
    </w:p>
    <w:p w:rsidR="007625E6" w:rsidRDefault="000A67F3" w:rsidP="001C591D">
      <w:pPr>
        <w:pStyle w:val="a3"/>
        <w:ind w:left="0" w:firstLine="567"/>
        <w:jc w:val="both"/>
      </w:pPr>
      <w:r>
        <w:t>«Многопрофильная</w:t>
      </w:r>
      <w:r>
        <w:rPr>
          <w:spacing w:val="-2"/>
        </w:rPr>
        <w:t xml:space="preserve"> </w:t>
      </w:r>
      <w:r>
        <w:t>больница</w:t>
      </w:r>
      <w:r>
        <w:rPr>
          <w:spacing w:val="-2"/>
        </w:rPr>
        <w:t xml:space="preserve"> </w:t>
      </w:r>
      <w:r>
        <w:t>№1»</w:t>
      </w:r>
      <w:r>
        <w:rPr>
          <w:spacing w:val="-6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Караганды.</w:t>
      </w:r>
    </w:p>
    <w:p w:rsidR="007625E6" w:rsidRDefault="000A67F3" w:rsidP="001C591D">
      <w:pPr>
        <w:pStyle w:val="a3"/>
        <w:ind w:left="0" w:firstLine="567"/>
        <w:jc w:val="both"/>
      </w:pPr>
      <w:proofErr w:type="gramStart"/>
      <w:r>
        <w:t>Молекулярно-генетические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24"/>
        </w:rPr>
        <w:t xml:space="preserve"> </w:t>
      </w:r>
      <w:r>
        <w:t>НАО</w:t>
      </w:r>
      <w:r>
        <w:rPr>
          <w:spacing w:val="21"/>
        </w:rPr>
        <w:t xml:space="preserve"> </w:t>
      </w:r>
      <w:r>
        <w:t>“МУК”</w:t>
      </w:r>
      <w:r>
        <w:rPr>
          <w:spacing w:val="20"/>
        </w:rPr>
        <w:t xml:space="preserve"> </w:t>
      </w:r>
      <w:r>
        <w:t>(PON1</w:t>
      </w:r>
      <w:r>
        <w:rPr>
          <w:spacing w:val="21"/>
        </w:rPr>
        <w:t xml:space="preserve"> </w:t>
      </w:r>
      <w:r>
        <w:t>Q192R</w:t>
      </w:r>
      <w:r>
        <w:rPr>
          <w:spacing w:val="19"/>
        </w:rPr>
        <w:t xml:space="preserve"> </w:t>
      </w:r>
      <w:r>
        <w:t>(rs662)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CYP2C19</w:t>
      </w:r>
      <w:r>
        <w:rPr>
          <w:spacing w:val="21"/>
        </w:rPr>
        <w:t xml:space="preserve"> </w:t>
      </w:r>
      <w:r>
        <w:t>(CYP2C19</w:t>
      </w:r>
      <w:r>
        <w:rPr>
          <w:spacing w:val="21"/>
        </w:rPr>
        <w:t xml:space="preserve"> </w:t>
      </w:r>
      <w:r>
        <w:t>*</w:t>
      </w:r>
      <w:r>
        <w:rPr>
          <w:spacing w:val="21"/>
        </w:rPr>
        <w:t xml:space="preserve"> </w:t>
      </w:r>
      <w:r>
        <w:t>2-rs4244285,</w:t>
      </w:r>
      <w:proofErr w:type="gramEnd"/>
    </w:p>
    <w:p w:rsidR="007625E6" w:rsidRDefault="000A67F3" w:rsidP="001C591D">
      <w:pPr>
        <w:pStyle w:val="a3"/>
        <w:ind w:left="0" w:firstLine="567"/>
        <w:jc w:val="both"/>
      </w:pPr>
      <w:proofErr w:type="gramStart"/>
      <w:r>
        <w:t>CYP2C19</w:t>
      </w:r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3-rs4986893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CYP2C19*17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rs12248560),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геномной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персонализированной медицины, ЧУ «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Astana</w:t>
      </w:r>
      <w:proofErr w:type="spellEnd"/>
      <w:r>
        <w:t>», Назарбаев Университет,</w:t>
      </w:r>
      <w:r>
        <w:rPr>
          <w:spacing w:val="1"/>
        </w:rPr>
        <w:t xml:space="preserve"> </w:t>
      </w:r>
      <w:proofErr w:type="spellStart"/>
      <w:r>
        <w:t>Нур</w:t>
      </w:r>
      <w:proofErr w:type="spellEnd"/>
      <w:r>
        <w:t>-Султан</w:t>
      </w:r>
      <w:r>
        <w:rPr>
          <w:spacing w:val="3"/>
        </w:rPr>
        <w:t xml:space="preserve"> </w:t>
      </w:r>
      <w:r>
        <w:t>(PON1</w:t>
      </w:r>
      <w:r>
        <w:rPr>
          <w:spacing w:val="2"/>
        </w:rPr>
        <w:t xml:space="preserve"> </w:t>
      </w:r>
      <w:r>
        <w:t>L54M (rs854560)).</w:t>
      </w:r>
      <w:proofErr w:type="gramEnd"/>
    </w:p>
    <w:p w:rsidR="007625E6" w:rsidRDefault="000A67F3" w:rsidP="001C591D">
      <w:pPr>
        <w:pStyle w:val="a3"/>
        <w:ind w:left="0" w:firstLine="567"/>
        <w:jc w:val="both"/>
      </w:pPr>
      <w:r>
        <w:t>Статистическая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STATISTICA</w:t>
      </w:r>
      <w:r>
        <w:rPr>
          <w:spacing w:val="-1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IBM</w:t>
      </w:r>
      <w:r>
        <w:rPr>
          <w:spacing w:val="-12"/>
        </w:rPr>
        <w:t xml:space="preserve"> </w:t>
      </w:r>
      <w:r>
        <w:t>SPSS</w:t>
      </w:r>
      <w:r>
        <w:rPr>
          <w:spacing w:val="-15"/>
        </w:rPr>
        <w:t xml:space="preserve"> </w:t>
      </w:r>
      <w:proofErr w:type="spellStart"/>
      <w:r>
        <w:t>Statistics</w:t>
      </w:r>
      <w:proofErr w:type="spellEnd"/>
      <w:r>
        <w:rPr>
          <w:spacing w:val="-8"/>
        </w:rPr>
        <w:t xml:space="preserve"> </w:t>
      </w:r>
      <w:r>
        <w:t>20.</w:t>
      </w:r>
      <w:r>
        <w:rPr>
          <w:spacing w:val="-9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проверке</w:t>
      </w:r>
      <w:r>
        <w:rPr>
          <w:spacing w:val="-12"/>
        </w:rPr>
        <w:t xml:space="preserve"> </w:t>
      </w:r>
      <w:r>
        <w:t>нормальности</w:t>
      </w:r>
      <w:r>
        <w:rPr>
          <w:spacing w:val="-13"/>
        </w:rPr>
        <w:t xml:space="preserve"> </w:t>
      </w:r>
      <w:r>
        <w:t>распределения</w:t>
      </w:r>
      <w:r>
        <w:rPr>
          <w:spacing w:val="-58"/>
        </w:rPr>
        <w:t xml:space="preserve"> </w:t>
      </w:r>
      <w:r>
        <w:t xml:space="preserve">использованы методы описательной статистики, </w:t>
      </w:r>
      <w:proofErr w:type="spellStart"/>
      <w:r>
        <w:t>квантильные</w:t>
      </w:r>
      <w:proofErr w:type="spellEnd"/>
      <w:r>
        <w:t xml:space="preserve"> диаграммы, гистограммы и</w:t>
      </w:r>
      <w:r>
        <w:rPr>
          <w:spacing w:val="1"/>
        </w:rPr>
        <w:t xml:space="preserve"> </w:t>
      </w:r>
      <w:r>
        <w:t xml:space="preserve">критерий Колмогорова-Смирнова с поправкой </w:t>
      </w:r>
      <w:proofErr w:type="spellStart"/>
      <w:r>
        <w:t>Лиллиефорса</w:t>
      </w:r>
      <w:proofErr w:type="spellEnd"/>
      <w:r>
        <w:t xml:space="preserve"> и критерия Шапиро-</w:t>
      </w:r>
      <w:proofErr w:type="spellStart"/>
      <w:r>
        <w:t>Уилка</w:t>
      </w:r>
      <w:proofErr w:type="spellEnd"/>
      <w:r>
        <w:t>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превышения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0,01</w:t>
      </w:r>
      <w:r>
        <w:rPr>
          <w:spacing w:val="1"/>
        </w:rPr>
        <w:t xml:space="preserve"> </w:t>
      </w:r>
      <w:r>
        <w:rPr>
          <w:spacing w:val="-1"/>
        </w:rPr>
        <w:t>(p&gt;0,01),</w:t>
      </w:r>
      <w:r>
        <w:rPr>
          <w:spacing w:val="-6"/>
        </w:rPr>
        <w:t xml:space="preserve"> </w:t>
      </w:r>
      <w:r>
        <w:rPr>
          <w:spacing w:val="-1"/>
        </w:rPr>
        <w:t>фактическое</w:t>
      </w:r>
      <w:r>
        <w:rPr>
          <w:spacing w:val="-13"/>
        </w:rPr>
        <w:t xml:space="preserve"> </w:t>
      </w:r>
      <w:r>
        <w:rPr>
          <w:spacing w:val="-1"/>
        </w:rPr>
        <w:t>распределение</w:t>
      </w:r>
      <w:r>
        <w:rPr>
          <w:spacing w:val="-9"/>
        </w:rPr>
        <w:t xml:space="preserve"> </w:t>
      </w:r>
      <w:r>
        <w:t>формально</w:t>
      </w:r>
      <w:r>
        <w:rPr>
          <w:spacing w:val="-8"/>
        </w:rPr>
        <w:t xml:space="preserve"> </w:t>
      </w:r>
      <w:r>
        <w:t>считалось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отличающимся</w:t>
      </w:r>
      <w:r>
        <w:rPr>
          <w:spacing w:val="-12"/>
        </w:rPr>
        <w:t xml:space="preserve"> </w:t>
      </w:r>
      <w:proofErr w:type="gramStart"/>
      <w:r>
        <w:t>от</w:t>
      </w:r>
      <w:proofErr w:type="gramEnd"/>
      <w:r>
        <w:rPr>
          <w:spacing w:val="-12"/>
        </w:rPr>
        <w:t xml:space="preserve"> </w:t>
      </w:r>
      <w:r>
        <w:t>нормального.</w:t>
      </w:r>
      <w:r>
        <w:rPr>
          <w:spacing w:val="-57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описывались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отклонением.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распределением,</w:t>
      </w:r>
      <w:r>
        <w:rPr>
          <w:spacing w:val="1"/>
        </w:rPr>
        <w:t xml:space="preserve"> </w:t>
      </w:r>
      <w:r>
        <w:t>отличающимся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нормального,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 xml:space="preserve">различий в группах определяли с помощью критерия </w:t>
      </w:r>
      <w:proofErr w:type="spellStart"/>
      <w:r>
        <w:t>Краскела</w:t>
      </w:r>
      <w:proofErr w:type="spellEnd"/>
      <w:r>
        <w:t>-Уоллеса и критерия Манн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Уитни.</w:t>
      </w:r>
      <w:r>
        <w:rPr>
          <w:spacing w:val="-10"/>
        </w:rPr>
        <w:t xml:space="preserve"> </w:t>
      </w:r>
      <w:r>
        <w:rPr>
          <w:spacing w:val="-1"/>
        </w:rPr>
        <w:t>Различия</w:t>
      </w:r>
      <w:r>
        <w:rPr>
          <w:spacing w:val="-11"/>
        </w:rPr>
        <w:t xml:space="preserve"> </w:t>
      </w:r>
      <w:r>
        <w:rPr>
          <w:spacing w:val="-1"/>
        </w:rPr>
        <w:t>считали</w:t>
      </w:r>
      <w:r>
        <w:rPr>
          <w:spacing w:val="-12"/>
        </w:rPr>
        <w:t xml:space="preserve"> </w:t>
      </w:r>
      <w:r>
        <w:rPr>
          <w:spacing w:val="-1"/>
        </w:rPr>
        <w:t>статистически</w:t>
      </w:r>
      <w:r>
        <w:rPr>
          <w:spacing w:val="-12"/>
        </w:rPr>
        <w:t xml:space="preserve"> </w:t>
      </w:r>
      <w:r>
        <w:rPr>
          <w:spacing w:val="-1"/>
        </w:rPr>
        <w:t>значимыми</w:t>
      </w:r>
      <w:r>
        <w:rPr>
          <w:spacing w:val="-15"/>
        </w:rPr>
        <w:t xml:space="preserve"> </w:t>
      </w:r>
      <w:r>
        <w:t>при</w:t>
      </w:r>
      <w:r>
        <w:rPr>
          <w:spacing w:val="-7"/>
        </w:rPr>
        <w:t xml:space="preserve"> </w:t>
      </w:r>
      <w:proofErr w:type="gramStart"/>
      <w:r>
        <w:t>р</w:t>
      </w:r>
      <w:proofErr w:type="gramEnd"/>
      <w:r>
        <w:rPr>
          <w:spacing w:val="-11"/>
        </w:rPr>
        <w:t xml:space="preserve"> </w:t>
      </w:r>
      <w:r>
        <w:t>&lt;0,01.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качественных</w:t>
      </w:r>
      <w:r>
        <w:rPr>
          <w:spacing w:val="-16"/>
        </w:rPr>
        <w:t xml:space="preserve"> </w:t>
      </w:r>
      <w:r>
        <w:t>данных</w:t>
      </w:r>
      <w:r>
        <w:rPr>
          <w:spacing w:val="-58"/>
        </w:rPr>
        <w:t xml:space="preserve"> </w:t>
      </w:r>
      <w:r>
        <w:t>проводили с помощью х</w:t>
      </w:r>
      <w:proofErr w:type="gramStart"/>
      <w:r>
        <w:t>2</w:t>
      </w:r>
      <w:proofErr w:type="gramEnd"/>
      <w:r>
        <w:t xml:space="preserve"> Пирсона с поправкой Йетса. Для проведения</w:t>
      </w:r>
      <w:r>
        <w:rPr>
          <w:spacing w:val="1"/>
        </w:rPr>
        <w:t xml:space="preserve"> </w:t>
      </w:r>
      <w:r>
        <w:t>корреляционного</w:t>
      </w:r>
      <w:r>
        <w:rPr>
          <w:spacing w:val="1"/>
        </w:rPr>
        <w:t xml:space="preserve"> </w:t>
      </w:r>
      <w:r>
        <w:t>анализа использовался</w:t>
      </w:r>
      <w:r>
        <w:rPr>
          <w:spacing w:val="2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ранговой</w:t>
      </w:r>
      <w:r>
        <w:rPr>
          <w:spacing w:val="3"/>
        </w:rPr>
        <w:t xml:space="preserve"> </w:t>
      </w:r>
      <w:r>
        <w:t>коррел</w:t>
      </w:r>
      <w:bookmarkStart w:id="0" w:name="_GoBack"/>
      <w:bookmarkEnd w:id="0"/>
      <w:r>
        <w:t>яции</w:t>
      </w:r>
      <w:r>
        <w:rPr>
          <w:spacing w:val="2"/>
        </w:rPr>
        <w:t xml:space="preserve"> </w:t>
      </w:r>
      <w:proofErr w:type="spellStart"/>
      <w:r>
        <w:t>Спирмена</w:t>
      </w:r>
      <w:proofErr w:type="spellEnd"/>
      <w:r>
        <w:t>.</w:t>
      </w:r>
    </w:p>
    <w:p w:rsidR="007625E6" w:rsidRDefault="007625E6" w:rsidP="001C591D">
      <w:pPr>
        <w:ind w:firstLine="567"/>
        <w:jc w:val="both"/>
        <w:sectPr w:rsidR="007625E6">
          <w:pgSz w:w="11910" w:h="16840"/>
          <w:pgMar w:top="760" w:right="1020" w:bottom="280" w:left="1020" w:header="720" w:footer="720" w:gutter="0"/>
          <w:cols w:space="720"/>
        </w:sectPr>
      </w:pPr>
    </w:p>
    <w:p w:rsidR="007625E6" w:rsidRDefault="000A67F3" w:rsidP="001C591D">
      <w:pPr>
        <w:pStyle w:val="1"/>
        <w:ind w:left="0" w:firstLine="567"/>
      </w:pPr>
      <w:r>
        <w:lastRenderedPageBreak/>
        <w:t>Выводы:</w:t>
      </w:r>
    </w:p>
    <w:p w:rsidR="007625E6" w:rsidRDefault="000A67F3" w:rsidP="001C591D">
      <w:pPr>
        <w:pStyle w:val="a4"/>
        <w:numPr>
          <w:ilvl w:val="0"/>
          <w:numId w:val="1"/>
        </w:numPr>
        <w:tabs>
          <w:tab w:val="left" w:pos="401"/>
        </w:tabs>
        <w:ind w:left="0" w:right="0" w:firstLine="567"/>
        <w:jc w:val="both"/>
        <w:rPr>
          <w:sz w:val="24"/>
        </w:rPr>
      </w:pPr>
      <w:r>
        <w:rPr>
          <w:sz w:val="24"/>
        </w:rPr>
        <w:t xml:space="preserve">Уровень сосудистого фактора роста - PDGF-AA был увеличен у пациентов </w:t>
      </w:r>
      <w:proofErr w:type="spellStart"/>
      <w:r>
        <w:rPr>
          <w:sz w:val="24"/>
        </w:rPr>
        <w:t>рестенозом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 артерии: в I – группе 5188,6 [3676,1: 6701,1], II – группе - 6665,7 [4577,9:8753,5],</w:t>
      </w:r>
      <w:r>
        <w:rPr>
          <w:spacing w:val="1"/>
          <w:sz w:val="24"/>
        </w:rPr>
        <w:t xml:space="preserve"> </w:t>
      </w:r>
      <w:r>
        <w:rPr>
          <w:sz w:val="24"/>
        </w:rPr>
        <w:t>III- группе - 3951,0 [2768,4: 5133,5]. Выявлена слабая прямая корреляционная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рестенозом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PDGF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proofErr w:type="gramStart"/>
      <w:r>
        <w:rPr>
          <w:sz w:val="24"/>
        </w:rPr>
        <w:t>ВВ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имплантации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стента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(r=0,43,</w:t>
      </w:r>
      <w:r>
        <w:rPr>
          <w:spacing w:val="-1"/>
          <w:sz w:val="24"/>
        </w:rPr>
        <w:t xml:space="preserve"> </w:t>
      </w:r>
      <w:r>
        <w:rPr>
          <w:sz w:val="24"/>
        </w:rPr>
        <w:t>р=0,001).</w:t>
      </w:r>
    </w:p>
    <w:p w:rsidR="007625E6" w:rsidRDefault="000A67F3" w:rsidP="001C591D">
      <w:pPr>
        <w:pStyle w:val="a4"/>
        <w:numPr>
          <w:ilvl w:val="0"/>
          <w:numId w:val="1"/>
        </w:numPr>
        <w:tabs>
          <w:tab w:val="left" w:pos="531"/>
        </w:tabs>
        <w:ind w:left="0" w:right="0" w:firstLine="567"/>
        <w:jc w:val="both"/>
        <w:rPr>
          <w:sz w:val="24"/>
        </w:rPr>
      </w:pPr>
      <w:r>
        <w:rPr>
          <w:sz w:val="24"/>
        </w:rPr>
        <w:t>Оценка полиморфизма генов по полу показала,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среди женщин 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полиморфизмы:</w:t>
      </w:r>
      <w:r>
        <w:rPr>
          <w:spacing w:val="-9"/>
          <w:sz w:val="24"/>
        </w:rPr>
        <w:t xml:space="preserve"> </w:t>
      </w:r>
      <w:r>
        <w:rPr>
          <w:sz w:val="24"/>
        </w:rPr>
        <w:t>PON1</w:t>
      </w:r>
      <w:r>
        <w:rPr>
          <w:spacing w:val="-6"/>
          <w:sz w:val="24"/>
        </w:rPr>
        <w:t xml:space="preserve"> </w:t>
      </w:r>
      <w:r>
        <w:rPr>
          <w:sz w:val="24"/>
        </w:rPr>
        <w:t>Q192R</w:t>
      </w:r>
      <w:r>
        <w:rPr>
          <w:spacing w:val="-8"/>
          <w:sz w:val="24"/>
        </w:rPr>
        <w:t xml:space="preserve"> </w:t>
      </w:r>
      <w:r>
        <w:rPr>
          <w:sz w:val="24"/>
        </w:rPr>
        <w:t>(rs662)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95%,</w:t>
      </w:r>
      <w:r>
        <w:rPr>
          <w:spacing w:val="-3"/>
          <w:sz w:val="24"/>
        </w:rPr>
        <w:t xml:space="preserve"> </w:t>
      </w:r>
      <w:r>
        <w:rPr>
          <w:sz w:val="24"/>
        </w:rPr>
        <w:t>PON1</w:t>
      </w:r>
      <w:r>
        <w:rPr>
          <w:spacing w:val="-6"/>
          <w:sz w:val="24"/>
        </w:rPr>
        <w:t xml:space="preserve"> </w:t>
      </w:r>
      <w:r>
        <w:rPr>
          <w:sz w:val="24"/>
        </w:rPr>
        <w:t>L54M</w:t>
      </w:r>
      <w:r>
        <w:rPr>
          <w:spacing w:val="-8"/>
          <w:sz w:val="24"/>
        </w:rPr>
        <w:t xml:space="preserve"> </w:t>
      </w:r>
      <w:r>
        <w:rPr>
          <w:sz w:val="24"/>
        </w:rPr>
        <w:t>(rs854560)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20"/>
        </w:tabs>
        <w:ind w:left="0" w:right="0" w:firstLine="567"/>
        <w:rPr>
          <w:sz w:val="24"/>
        </w:rPr>
      </w:pPr>
      <w:r>
        <w:rPr>
          <w:sz w:val="24"/>
        </w:rPr>
        <w:t>81%,</w:t>
      </w:r>
      <w:r>
        <w:rPr>
          <w:spacing w:val="1"/>
          <w:sz w:val="24"/>
        </w:rPr>
        <w:t xml:space="preserve"> </w:t>
      </w:r>
      <w:r>
        <w:rPr>
          <w:sz w:val="24"/>
        </w:rPr>
        <w:t>CYP2C19*3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81%.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полиморфизма генов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встречалась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чаще,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среди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женщин: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PON1</w:t>
      </w:r>
      <w:r>
        <w:rPr>
          <w:spacing w:val="-17"/>
          <w:sz w:val="24"/>
        </w:rPr>
        <w:t xml:space="preserve"> </w:t>
      </w:r>
      <w:r>
        <w:rPr>
          <w:sz w:val="24"/>
        </w:rPr>
        <w:t>l54M</w:t>
      </w:r>
      <w:r>
        <w:rPr>
          <w:spacing w:val="-15"/>
          <w:sz w:val="24"/>
        </w:rPr>
        <w:t xml:space="preserve"> </w:t>
      </w:r>
      <w:r>
        <w:rPr>
          <w:sz w:val="24"/>
        </w:rPr>
        <w:t>(rs854560)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95%,</w:t>
      </w:r>
      <w:r>
        <w:rPr>
          <w:spacing w:val="-10"/>
          <w:sz w:val="24"/>
        </w:rPr>
        <w:t xml:space="preserve"> </w:t>
      </w:r>
      <w:r>
        <w:rPr>
          <w:sz w:val="24"/>
        </w:rPr>
        <w:t>PON1</w:t>
      </w:r>
      <w:r>
        <w:rPr>
          <w:spacing w:val="-12"/>
          <w:sz w:val="24"/>
        </w:rPr>
        <w:t xml:space="preserve"> </w:t>
      </w:r>
      <w:r>
        <w:rPr>
          <w:sz w:val="24"/>
        </w:rPr>
        <w:t>Q192R</w:t>
      </w:r>
      <w:r>
        <w:rPr>
          <w:spacing w:val="-19"/>
          <w:sz w:val="24"/>
        </w:rPr>
        <w:t xml:space="preserve"> </w:t>
      </w:r>
      <w:r>
        <w:rPr>
          <w:sz w:val="24"/>
        </w:rPr>
        <w:t>(rs662)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97%,</w:t>
      </w:r>
      <w:r>
        <w:rPr>
          <w:spacing w:val="-57"/>
          <w:sz w:val="24"/>
        </w:rPr>
        <w:t xml:space="preserve"> </w:t>
      </w:r>
      <w:r>
        <w:rPr>
          <w:sz w:val="24"/>
        </w:rPr>
        <w:t>CYP2C19*3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88%,</w:t>
      </w:r>
      <w:r>
        <w:rPr>
          <w:spacing w:val="3"/>
          <w:sz w:val="24"/>
        </w:rPr>
        <w:t xml:space="preserve"> </w:t>
      </w:r>
      <w:r>
        <w:rPr>
          <w:sz w:val="24"/>
        </w:rPr>
        <w:t>CYP2C19*2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88%,</w:t>
      </w:r>
      <w:r>
        <w:rPr>
          <w:spacing w:val="4"/>
          <w:sz w:val="24"/>
        </w:rPr>
        <w:t xml:space="preserve"> </w:t>
      </w:r>
      <w:r>
        <w:rPr>
          <w:sz w:val="24"/>
        </w:rPr>
        <w:t>CYP2C19*17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69%.</w:t>
      </w:r>
    </w:p>
    <w:p w:rsidR="007625E6" w:rsidRDefault="000A67F3" w:rsidP="001C591D">
      <w:pPr>
        <w:pStyle w:val="a4"/>
        <w:numPr>
          <w:ilvl w:val="0"/>
          <w:numId w:val="1"/>
        </w:numPr>
        <w:tabs>
          <w:tab w:val="left" w:pos="431"/>
        </w:tabs>
        <w:ind w:left="0" w:right="0" w:firstLine="567"/>
        <w:jc w:val="both"/>
        <w:rPr>
          <w:sz w:val="24"/>
        </w:rPr>
      </w:pP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(доминантной,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рецессивной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лог-аддитивной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полиморфизма</w:t>
      </w:r>
      <w:r>
        <w:rPr>
          <w:spacing w:val="-5"/>
          <w:sz w:val="24"/>
        </w:rPr>
        <w:t xml:space="preserve"> </w:t>
      </w:r>
      <w:r>
        <w:rPr>
          <w:sz w:val="24"/>
        </w:rPr>
        <w:t>в риске развития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рестеноза</w:t>
      </w:r>
      <w:proofErr w:type="spellEnd"/>
      <w:r>
        <w:rPr>
          <w:sz w:val="24"/>
        </w:rPr>
        <w:t xml:space="preserve"> коронарных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артерии: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77"/>
        </w:tabs>
        <w:ind w:left="0" w:right="0" w:firstLine="567"/>
        <w:rPr>
          <w:sz w:val="24"/>
        </w:rPr>
      </w:pPr>
      <w:proofErr w:type="gramStart"/>
      <w:r>
        <w:rPr>
          <w:sz w:val="24"/>
        </w:rPr>
        <w:t>доминантный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генотипу</w:t>
      </w:r>
      <w:r>
        <w:rPr>
          <w:spacing w:val="13"/>
          <w:sz w:val="24"/>
        </w:rPr>
        <w:t xml:space="preserve"> </w:t>
      </w:r>
      <w:r>
        <w:rPr>
          <w:sz w:val="24"/>
        </w:rPr>
        <w:t>T/C-C/C</w:t>
      </w:r>
      <w:r>
        <w:rPr>
          <w:spacing w:val="17"/>
          <w:sz w:val="24"/>
        </w:rPr>
        <w:t xml:space="preserve"> </w:t>
      </w:r>
      <w:r>
        <w:rPr>
          <w:sz w:val="24"/>
        </w:rPr>
        <w:t>(rs12248560)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95%</w:t>
      </w:r>
      <w:r>
        <w:rPr>
          <w:spacing w:val="16"/>
          <w:sz w:val="24"/>
        </w:rPr>
        <w:t xml:space="preserve"> </w:t>
      </w:r>
      <w:r>
        <w:rPr>
          <w:sz w:val="24"/>
        </w:rPr>
        <w:t>ДИ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0.52</w:t>
      </w:r>
      <w:r>
        <w:rPr>
          <w:spacing w:val="14"/>
          <w:sz w:val="24"/>
        </w:rPr>
        <w:t xml:space="preserve"> </w:t>
      </w:r>
      <w:r>
        <w:rPr>
          <w:sz w:val="24"/>
        </w:rPr>
        <w:t>[0.24-1.12],</w:t>
      </w:r>
      <w:r>
        <w:rPr>
          <w:spacing w:val="21"/>
          <w:sz w:val="24"/>
        </w:rPr>
        <w:t xml:space="preserve"> </w:t>
      </w:r>
      <w:r>
        <w:rPr>
          <w:color w:val="201F20"/>
          <w:sz w:val="24"/>
        </w:rPr>
        <w:t>p</w:t>
      </w:r>
      <w:r>
        <w:rPr>
          <w:color w:val="201F20"/>
          <w:spacing w:val="14"/>
          <w:sz w:val="24"/>
        </w:rPr>
        <w:t xml:space="preserve"> </w:t>
      </w:r>
      <w:r>
        <w:rPr>
          <w:color w:val="201F20"/>
          <w:sz w:val="24"/>
        </w:rPr>
        <w:t>≤</w:t>
      </w:r>
      <w:r>
        <w:rPr>
          <w:color w:val="201F20"/>
          <w:spacing w:val="-57"/>
          <w:sz w:val="24"/>
        </w:rPr>
        <w:t xml:space="preserve"> </w:t>
      </w:r>
      <w:r>
        <w:rPr>
          <w:sz w:val="24"/>
        </w:rPr>
        <w:t>0.09;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67"/>
        </w:tabs>
        <w:ind w:left="0" w:right="0" w:firstLine="567"/>
        <w:rPr>
          <w:sz w:val="24"/>
        </w:rPr>
      </w:pPr>
      <w:proofErr w:type="gramStart"/>
      <w:r>
        <w:rPr>
          <w:sz w:val="24"/>
        </w:rPr>
        <w:t>лог-аддитивный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генотипу трем</w:t>
      </w:r>
      <w:r>
        <w:rPr>
          <w:spacing w:val="10"/>
          <w:sz w:val="24"/>
        </w:rPr>
        <w:t xml:space="preserve"> </w:t>
      </w:r>
      <w:r>
        <w:rPr>
          <w:sz w:val="24"/>
        </w:rPr>
        <w:t>генотипом</w:t>
      </w:r>
      <w:r>
        <w:rPr>
          <w:spacing w:val="11"/>
          <w:sz w:val="24"/>
        </w:rPr>
        <w:t xml:space="preserve"> </w:t>
      </w:r>
      <w:r>
        <w:rPr>
          <w:sz w:val="24"/>
        </w:rPr>
        <w:t>(rs12248560)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95%</w:t>
      </w:r>
      <w:r>
        <w:rPr>
          <w:spacing w:val="11"/>
          <w:sz w:val="24"/>
        </w:rPr>
        <w:t xml:space="preserve"> </w:t>
      </w:r>
      <w:r>
        <w:rPr>
          <w:sz w:val="24"/>
        </w:rPr>
        <w:t>ДИ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0.54</w:t>
      </w:r>
      <w:r>
        <w:rPr>
          <w:spacing w:val="9"/>
          <w:sz w:val="24"/>
        </w:rPr>
        <w:t xml:space="preserve"> </w:t>
      </w:r>
      <w:r>
        <w:rPr>
          <w:sz w:val="24"/>
        </w:rPr>
        <w:t>[0.29-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0.99], </w:t>
      </w:r>
      <w:r>
        <w:rPr>
          <w:color w:val="201F20"/>
          <w:sz w:val="24"/>
        </w:rPr>
        <w:t>p</w:t>
      </w:r>
      <w:r>
        <w:rPr>
          <w:color w:val="201F20"/>
          <w:spacing w:val="2"/>
          <w:sz w:val="24"/>
        </w:rPr>
        <w:t xml:space="preserve"> </w:t>
      </w:r>
      <w:r>
        <w:rPr>
          <w:color w:val="201F20"/>
          <w:sz w:val="24"/>
        </w:rPr>
        <w:t>≤</w:t>
      </w:r>
      <w:r>
        <w:rPr>
          <w:color w:val="201F20"/>
          <w:spacing w:val="1"/>
          <w:sz w:val="24"/>
        </w:rPr>
        <w:t xml:space="preserve"> </w:t>
      </w:r>
      <w:r>
        <w:rPr>
          <w:sz w:val="24"/>
        </w:rPr>
        <w:t>0.03;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58"/>
        </w:tabs>
        <w:ind w:left="0" w:right="0" w:firstLine="567"/>
        <w:rPr>
          <w:sz w:val="24"/>
        </w:rPr>
      </w:pPr>
      <w:proofErr w:type="gramStart"/>
      <w:r>
        <w:rPr>
          <w:sz w:val="24"/>
        </w:rPr>
        <w:t>рецессивный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генотипу A/A</w:t>
      </w:r>
      <w:r>
        <w:rPr>
          <w:spacing w:val="-5"/>
          <w:sz w:val="24"/>
        </w:rPr>
        <w:t xml:space="preserve"> </w:t>
      </w:r>
      <w:r>
        <w:rPr>
          <w:sz w:val="24"/>
        </w:rPr>
        <w:t>(rs4986893)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95%</w:t>
      </w:r>
      <w:r>
        <w:rPr>
          <w:spacing w:val="-3"/>
          <w:sz w:val="24"/>
        </w:rPr>
        <w:t xml:space="preserve"> </w:t>
      </w:r>
      <w:r>
        <w:rPr>
          <w:sz w:val="24"/>
        </w:rPr>
        <w:t>ДИ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0.31</w:t>
      </w:r>
      <w:r>
        <w:rPr>
          <w:spacing w:val="-5"/>
          <w:sz w:val="24"/>
        </w:rPr>
        <w:t xml:space="preserve"> </w:t>
      </w:r>
      <w:r>
        <w:rPr>
          <w:sz w:val="24"/>
        </w:rPr>
        <w:t>[0.08-1.14],</w:t>
      </w:r>
      <w:r>
        <w:rPr>
          <w:spacing w:val="4"/>
          <w:sz w:val="24"/>
        </w:rPr>
        <w:t xml:space="preserve"> </w:t>
      </w:r>
      <w:r>
        <w:rPr>
          <w:color w:val="201F20"/>
          <w:sz w:val="24"/>
        </w:rPr>
        <w:t>p</w:t>
      </w:r>
      <w:r>
        <w:rPr>
          <w:color w:val="201F20"/>
          <w:spacing w:val="-5"/>
          <w:sz w:val="24"/>
        </w:rPr>
        <w:t xml:space="preserve"> </w:t>
      </w:r>
      <w:r>
        <w:rPr>
          <w:color w:val="201F20"/>
          <w:sz w:val="24"/>
        </w:rPr>
        <w:t>≤</w:t>
      </w:r>
      <w:r>
        <w:rPr>
          <w:color w:val="201F20"/>
          <w:spacing w:val="-2"/>
          <w:sz w:val="24"/>
        </w:rPr>
        <w:t xml:space="preserve"> </w:t>
      </w:r>
      <w:r>
        <w:rPr>
          <w:sz w:val="24"/>
        </w:rPr>
        <w:t>0.05;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48"/>
        </w:tabs>
        <w:ind w:left="0" w:right="0" w:firstLine="567"/>
        <w:rPr>
          <w:sz w:val="24"/>
        </w:rPr>
      </w:pPr>
      <w:proofErr w:type="gramStart"/>
      <w:r>
        <w:rPr>
          <w:spacing w:val="-1"/>
          <w:sz w:val="24"/>
        </w:rPr>
        <w:t>рецессивный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генотипу</w:t>
      </w:r>
      <w:r>
        <w:rPr>
          <w:spacing w:val="-15"/>
          <w:sz w:val="24"/>
        </w:rPr>
        <w:t xml:space="preserve"> </w:t>
      </w:r>
      <w:r>
        <w:rPr>
          <w:sz w:val="24"/>
        </w:rPr>
        <w:t>G/G-A/G</w:t>
      </w:r>
      <w:r>
        <w:rPr>
          <w:spacing w:val="-9"/>
          <w:sz w:val="24"/>
        </w:rPr>
        <w:t xml:space="preserve"> </w:t>
      </w:r>
      <w:r>
        <w:rPr>
          <w:sz w:val="24"/>
        </w:rPr>
        <w:t>(rs4244285)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95%</w:t>
      </w:r>
      <w:r>
        <w:rPr>
          <w:spacing w:val="-8"/>
          <w:sz w:val="24"/>
        </w:rPr>
        <w:t xml:space="preserve"> </w:t>
      </w:r>
      <w:r>
        <w:rPr>
          <w:sz w:val="24"/>
        </w:rPr>
        <w:t>ДИ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0.32</w:t>
      </w:r>
      <w:r>
        <w:rPr>
          <w:spacing w:val="-14"/>
          <w:sz w:val="24"/>
        </w:rPr>
        <w:t xml:space="preserve"> </w:t>
      </w:r>
      <w:r>
        <w:rPr>
          <w:sz w:val="24"/>
        </w:rPr>
        <w:t>[0.09-1.15],</w:t>
      </w:r>
      <w:r>
        <w:rPr>
          <w:spacing w:val="-6"/>
          <w:sz w:val="24"/>
        </w:rPr>
        <w:t xml:space="preserve"> </w:t>
      </w:r>
      <w:r>
        <w:rPr>
          <w:color w:val="201F20"/>
          <w:sz w:val="24"/>
        </w:rPr>
        <w:t>p</w:t>
      </w:r>
      <w:r>
        <w:rPr>
          <w:color w:val="201F20"/>
          <w:spacing w:val="-14"/>
          <w:sz w:val="24"/>
        </w:rPr>
        <w:t xml:space="preserve"> </w:t>
      </w:r>
      <w:r>
        <w:rPr>
          <w:color w:val="201F20"/>
          <w:sz w:val="24"/>
        </w:rPr>
        <w:t>≤</w:t>
      </w:r>
      <w:r>
        <w:rPr>
          <w:color w:val="201F20"/>
          <w:spacing w:val="-11"/>
          <w:sz w:val="24"/>
        </w:rPr>
        <w:t xml:space="preserve"> </w:t>
      </w:r>
      <w:r>
        <w:rPr>
          <w:sz w:val="24"/>
        </w:rPr>
        <w:t>0.05;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58"/>
        </w:tabs>
        <w:ind w:left="0" w:right="0" w:firstLine="567"/>
        <w:rPr>
          <w:sz w:val="24"/>
        </w:rPr>
      </w:pPr>
      <w:proofErr w:type="gramStart"/>
      <w:r>
        <w:rPr>
          <w:sz w:val="24"/>
        </w:rPr>
        <w:t>доминантный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генотипу</w:t>
      </w:r>
      <w:r>
        <w:rPr>
          <w:spacing w:val="-5"/>
          <w:sz w:val="24"/>
        </w:rPr>
        <w:t xml:space="preserve"> </w:t>
      </w:r>
      <w:r>
        <w:rPr>
          <w:sz w:val="24"/>
        </w:rPr>
        <w:t>C/T-C/C</w:t>
      </w:r>
      <w:r>
        <w:rPr>
          <w:spacing w:val="-1"/>
          <w:sz w:val="24"/>
        </w:rPr>
        <w:t xml:space="preserve"> </w:t>
      </w:r>
      <w:r>
        <w:rPr>
          <w:sz w:val="24"/>
        </w:rPr>
        <w:t>(rs662)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95%</w:t>
      </w:r>
      <w:r>
        <w:rPr>
          <w:spacing w:val="-3"/>
          <w:sz w:val="24"/>
        </w:rPr>
        <w:t xml:space="preserve"> </w:t>
      </w:r>
      <w:r>
        <w:rPr>
          <w:sz w:val="24"/>
        </w:rPr>
        <w:t>ДИ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0.45</w:t>
      </w:r>
      <w:r>
        <w:rPr>
          <w:spacing w:val="-5"/>
          <w:sz w:val="24"/>
        </w:rPr>
        <w:t xml:space="preserve"> </w:t>
      </w:r>
      <w:r>
        <w:rPr>
          <w:sz w:val="24"/>
        </w:rPr>
        <w:t>[0.17-1.2]</w:t>
      </w:r>
      <w:r>
        <w:rPr>
          <w:spacing w:val="-2"/>
          <w:sz w:val="24"/>
        </w:rPr>
        <w:t xml:space="preserve"> </w:t>
      </w:r>
      <w:r>
        <w:rPr>
          <w:color w:val="201F20"/>
          <w:sz w:val="24"/>
        </w:rPr>
        <w:t>p ≤</w:t>
      </w:r>
      <w:r>
        <w:rPr>
          <w:color w:val="201F20"/>
          <w:spacing w:val="-1"/>
          <w:sz w:val="24"/>
        </w:rPr>
        <w:t xml:space="preserve"> </w:t>
      </w:r>
      <w:r>
        <w:rPr>
          <w:sz w:val="24"/>
        </w:rPr>
        <w:t>0.09;</w:t>
      </w:r>
    </w:p>
    <w:p w:rsidR="007625E6" w:rsidRDefault="000A67F3" w:rsidP="001C591D">
      <w:pPr>
        <w:pStyle w:val="a4"/>
        <w:numPr>
          <w:ilvl w:val="0"/>
          <w:numId w:val="1"/>
        </w:numPr>
        <w:tabs>
          <w:tab w:val="left" w:pos="378"/>
        </w:tabs>
        <w:ind w:left="0" w:right="0" w:firstLine="567"/>
        <w:jc w:val="both"/>
        <w:rPr>
          <w:sz w:val="24"/>
        </w:rPr>
      </w:pPr>
      <w:r>
        <w:rPr>
          <w:sz w:val="24"/>
        </w:rPr>
        <w:t>При корреляционном анализе выявлены следующие взаимосвязи между факторами риска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ИБС и генетическими полиморфизмами, повышающими риск развития </w:t>
      </w:r>
      <w:proofErr w:type="spellStart"/>
      <w:r>
        <w:rPr>
          <w:sz w:val="24"/>
        </w:rPr>
        <w:t>рестеноза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коронарных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артерии: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53"/>
        </w:tabs>
        <w:ind w:left="0" w:right="0" w:firstLine="567"/>
        <w:rPr>
          <w:sz w:val="24"/>
        </w:rPr>
      </w:pPr>
      <w:r>
        <w:rPr>
          <w:sz w:val="24"/>
        </w:rPr>
        <w:t>прямая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корреляционная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(r=1,153;</w:t>
      </w:r>
      <w:r>
        <w:rPr>
          <w:spacing w:val="-9"/>
          <w:sz w:val="24"/>
        </w:rPr>
        <w:t xml:space="preserve"> </w:t>
      </w:r>
      <w:r>
        <w:rPr>
          <w:sz w:val="24"/>
        </w:rPr>
        <w:t>r=0,973)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полиморфными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CYP2C19*2,</w:t>
      </w:r>
      <w:r>
        <w:rPr>
          <w:spacing w:val="-4"/>
          <w:sz w:val="24"/>
        </w:rPr>
        <w:t xml:space="preserve"> </w:t>
      </w:r>
      <w:r>
        <w:rPr>
          <w:sz w:val="24"/>
        </w:rPr>
        <w:t>PON1</w:t>
      </w:r>
      <w:r>
        <w:rPr>
          <w:spacing w:val="-57"/>
          <w:sz w:val="24"/>
        </w:rPr>
        <w:t xml:space="preserve"> </w:t>
      </w:r>
      <w:r>
        <w:rPr>
          <w:sz w:val="24"/>
        </w:rPr>
        <w:t>(Q192R).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35"/>
        </w:tabs>
        <w:ind w:left="0" w:right="0" w:firstLine="567"/>
        <w:rPr>
          <w:sz w:val="24"/>
        </w:rPr>
      </w:pPr>
      <w:r>
        <w:rPr>
          <w:sz w:val="24"/>
        </w:rPr>
        <w:t>обратная слабая связь с факторами риска и CYP2C19*17: курение r=-0,2, алкоголь r=-0,14,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предрасположенность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ИБС</w:t>
      </w:r>
      <w:r>
        <w:rPr>
          <w:spacing w:val="-5"/>
          <w:sz w:val="24"/>
        </w:rPr>
        <w:t xml:space="preserve"> </w:t>
      </w:r>
      <w:r>
        <w:rPr>
          <w:sz w:val="24"/>
        </w:rPr>
        <w:t>r=-0,14;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335"/>
        </w:tabs>
        <w:ind w:left="0" w:right="0" w:firstLine="567"/>
        <w:rPr>
          <w:sz w:val="24"/>
        </w:rPr>
      </w:pPr>
      <w:r>
        <w:rPr>
          <w:sz w:val="24"/>
        </w:rPr>
        <w:t>прямая</w:t>
      </w:r>
      <w:r>
        <w:rPr>
          <w:spacing w:val="15"/>
          <w:sz w:val="24"/>
        </w:rPr>
        <w:t xml:space="preserve"> </w:t>
      </w:r>
      <w:r>
        <w:rPr>
          <w:sz w:val="24"/>
        </w:rPr>
        <w:t>сильная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связь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рестенозом</w:t>
      </w:r>
      <w:proofErr w:type="spellEnd"/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коронарных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артерии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полиморфным</w:t>
      </w:r>
      <w:r>
        <w:rPr>
          <w:spacing w:val="12"/>
          <w:sz w:val="24"/>
        </w:rPr>
        <w:t xml:space="preserve"> </w:t>
      </w:r>
      <w:r>
        <w:rPr>
          <w:sz w:val="24"/>
        </w:rPr>
        <w:t>типом</w:t>
      </w:r>
      <w:r>
        <w:rPr>
          <w:spacing w:val="12"/>
          <w:sz w:val="24"/>
        </w:rPr>
        <w:t xml:space="preserve"> </w:t>
      </w:r>
      <w:r>
        <w:rPr>
          <w:sz w:val="24"/>
        </w:rPr>
        <w:t>гена</w:t>
      </w:r>
      <w:r>
        <w:rPr>
          <w:spacing w:val="-57"/>
          <w:sz w:val="24"/>
        </w:rPr>
        <w:t xml:space="preserve"> </w:t>
      </w:r>
      <w:r>
        <w:rPr>
          <w:sz w:val="24"/>
        </w:rPr>
        <w:t>CYP2C19*3</w:t>
      </w:r>
      <w:r>
        <w:rPr>
          <w:spacing w:val="2"/>
          <w:sz w:val="24"/>
        </w:rPr>
        <w:t xml:space="preserve"> </w:t>
      </w:r>
      <w:r>
        <w:rPr>
          <w:sz w:val="24"/>
        </w:rPr>
        <w:t>(r=2.774);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425"/>
          <w:tab w:val="left" w:pos="426"/>
          <w:tab w:val="left" w:pos="1020"/>
          <w:tab w:val="left" w:pos="1960"/>
          <w:tab w:val="left" w:pos="3629"/>
          <w:tab w:val="left" w:pos="5096"/>
          <w:tab w:val="left" w:pos="6281"/>
          <w:tab w:val="left" w:pos="7174"/>
          <w:tab w:val="left" w:pos="8325"/>
          <w:tab w:val="left" w:pos="9083"/>
        </w:tabs>
        <w:ind w:left="0" w:right="0" w:firstLine="567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оценке</w:t>
      </w:r>
      <w:r>
        <w:rPr>
          <w:sz w:val="24"/>
        </w:rPr>
        <w:tab/>
        <w:t>лабораторных</w:t>
      </w:r>
      <w:r>
        <w:rPr>
          <w:sz w:val="24"/>
        </w:rPr>
        <w:tab/>
        <w:t>показателей</w:t>
      </w:r>
      <w:r>
        <w:rPr>
          <w:sz w:val="24"/>
        </w:rPr>
        <w:tab/>
        <w:t>выявлена</w:t>
      </w:r>
      <w:r>
        <w:rPr>
          <w:sz w:val="24"/>
        </w:rPr>
        <w:tab/>
        <w:t>слабая</w:t>
      </w:r>
      <w:r>
        <w:rPr>
          <w:sz w:val="24"/>
        </w:rPr>
        <w:tab/>
        <w:t>обратная</w:t>
      </w:r>
      <w:r>
        <w:rPr>
          <w:sz w:val="24"/>
        </w:rPr>
        <w:tab/>
        <w:t>связь</w:t>
      </w:r>
      <w:r>
        <w:rPr>
          <w:sz w:val="24"/>
        </w:rPr>
        <w:tab/>
        <w:t>между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липидограммой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свертываемости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крови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генетическим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полиморфизмом:</w:t>
      </w:r>
      <w:r>
        <w:rPr>
          <w:spacing w:val="-9"/>
          <w:sz w:val="24"/>
        </w:rPr>
        <w:t xml:space="preserve"> </w:t>
      </w:r>
      <w:r>
        <w:rPr>
          <w:sz w:val="24"/>
        </w:rPr>
        <w:t>ТТЛП</w:t>
      </w:r>
      <w:r>
        <w:rPr>
          <w:spacing w:val="-57"/>
          <w:sz w:val="24"/>
        </w:rPr>
        <w:t xml:space="preserve"> </w:t>
      </w:r>
      <w:r>
        <w:rPr>
          <w:sz w:val="24"/>
        </w:rPr>
        <w:t>с PON1(L55M) r=0,13; тромбоциты-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>=0,11; фибриноген - r=-0,12; ПВ - r=0,15; МНО- r=0,11.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5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16"/>
          <w:sz w:val="24"/>
        </w:rPr>
        <w:t xml:space="preserve"> </w:t>
      </w:r>
      <w:r>
        <w:rPr>
          <w:sz w:val="24"/>
        </w:rPr>
        <w:t>риска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PON1(Q192R);</w:t>
      </w:r>
      <w:r>
        <w:rPr>
          <w:spacing w:val="12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15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15"/>
          <w:sz w:val="24"/>
        </w:rPr>
        <w:t xml:space="preserve"> </w:t>
      </w:r>
      <w:r>
        <w:rPr>
          <w:sz w:val="24"/>
        </w:rPr>
        <w:t>связь-R=-0,14;</w:t>
      </w:r>
      <w:r>
        <w:rPr>
          <w:spacing w:val="12"/>
          <w:sz w:val="24"/>
        </w:rPr>
        <w:t xml:space="preserve"> </w:t>
      </w:r>
      <w:r>
        <w:rPr>
          <w:sz w:val="24"/>
        </w:rPr>
        <w:t>ПТИ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r=0,12;</w:t>
      </w:r>
      <w:r>
        <w:rPr>
          <w:spacing w:val="11"/>
          <w:sz w:val="24"/>
        </w:rPr>
        <w:t xml:space="preserve"> </w:t>
      </w:r>
      <w:r>
        <w:rPr>
          <w:sz w:val="24"/>
        </w:rPr>
        <w:t>ПВ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r=-0,13;</w:t>
      </w:r>
    </w:p>
    <w:p w:rsidR="007625E6" w:rsidRDefault="000A67F3" w:rsidP="001C591D">
      <w:pPr>
        <w:pStyle w:val="a4"/>
        <w:numPr>
          <w:ilvl w:val="0"/>
          <w:numId w:val="2"/>
        </w:numPr>
        <w:tabs>
          <w:tab w:val="left" w:pos="258"/>
        </w:tabs>
        <w:ind w:left="0" w:right="0" w:firstLine="567"/>
        <w:rPr>
          <w:sz w:val="24"/>
        </w:rPr>
      </w:pP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CYP2C19*17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ЛПНП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r=0,14;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CYP2C19*3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триглицеридами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r=0,14;</w:t>
      </w:r>
      <w:r>
        <w:rPr>
          <w:spacing w:val="1"/>
          <w:sz w:val="24"/>
        </w:rPr>
        <w:t xml:space="preserve"> </w:t>
      </w:r>
      <w:r>
        <w:rPr>
          <w:sz w:val="24"/>
        </w:rPr>
        <w:t>ПТИ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r=0,17;</w:t>
      </w:r>
      <w:r>
        <w:rPr>
          <w:spacing w:val="-4"/>
          <w:sz w:val="24"/>
        </w:rPr>
        <w:t xml:space="preserve"> </w:t>
      </w:r>
      <w:r>
        <w:rPr>
          <w:sz w:val="24"/>
        </w:rPr>
        <w:t>CYP2C19</w:t>
      </w:r>
      <w:r>
        <w:rPr>
          <w:spacing w:val="1"/>
          <w:sz w:val="24"/>
        </w:rPr>
        <w:t xml:space="preserve"> </w:t>
      </w:r>
      <w:r>
        <w:rPr>
          <w:sz w:val="24"/>
        </w:rPr>
        <w:t>*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ПТИ-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>=0,12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корреляционная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связь.</w:t>
      </w:r>
    </w:p>
    <w:sectPr w:rsidR="007625E6">
      <w:pgSz w:w="11910" w:h="16840"/>
      <w:pgMar w:top="7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15" w:rsidRDefault="00605F15" w:rsidP="001C591D">
      <w:r>
        <w:separator/>
      </w:r>
    </w:p>
  </w:endnote>
  <w:endnote w:type="continuationSeparator" w:id="0">
    <w:p w:rsidR="00605F15" w:rsidRDefault="00605F15" w:rsidP="001C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23987"/>
      <w:docPartObj>
        <w:docPartGallery w:val="Page Numbers (Bottom of Page)"/>
        <w:docPartUnique/>
      </w:docPartObj>
    </w:sdtPr>
    <w:sdtEndPr/>
    <w:sdtContent>
      <w:p w:rsidR="001C591D" w:rsidRDefault="001C59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8F">
          <w:rPr>
            <w:noProof/>
          </w:rPr>
          <w:t>4</w:t>
        </w:r>
        <w:r>
          <w:fldChar w:fldCharType="end"/>
        </w:r>
      </w:p>
    </w:sdtContent>
  </w:sdt>
  <w:p w:rsidR="001C591D" w:rsidRDefault="001C59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15" w:rsidRDefault="00605F15" w:rsidP="001C591D">
      <w:r>
        <w:separator/>
      </w:r>
    </w:p>
  </w:footnote>
  <w:footnote w:type="continuationSeparator" w:id="0">
    <w:p w:rsidR="00605F15" w:rsidRDefault="00605F15" w:rsidP="001C5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6D0"/>
    <w:multiLevelType w:val="hybridMultilevel"/>
    <w:tmpl w:val="B7885A2C"/>
    <w:lvl w:ilvl="0" w:tplc="AA1C7F9C">
      <w:numFmt w:val="bullet"/>
      <w:lvlText w:val="-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484C4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EE583C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3" w:tplc="5D3C51F8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134A679E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70BE84AC">
      <w:numFmt w:val="bullet"/>
      <w:lvlText w:val="•"/>
      <w:lvlJc w:val="left"/>
      <w:pPr>
        <w:ind w:left="4850" w:hanging="361"/>
      </w:pPr>
      <w:rPr>
        <w:rFonts w:hint="default"/>
        <w:lang w:val="ru-RU" w:eastAsia="en-US" w:bidi="ar-SA"/>
      </w:rPr>
    </w:lvl>
    <w:lvl w:ilvl="6" w:tplc="45682F10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7" w:tplc="E90E7F0E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99108ACE">
      <w:numFmt w:val="bullet"/>
      <w:lvlText w:val="•"/>
      <w:lvlJc w:val="left"/>
      <w:pPr>
        <w:ind w:left="7858" w:hanging="361"/>
      </w:pPr>
      <w:rPr>
        <w:rFonts w:hint="default"/>
        <w:lang w:val="ru-RU" w:eastAsia="en-US" w:bidi="ar-SA"/>
      </w:rPr>
    </w:lvl>
  </w:abstractNum>
  <w:abstractNum w:abstractNumId="1">
    <w:nsid w:val="496E48D7"/>
    <w:multiLevelType w:val="hybridMultilevel"/>
    <w:tmpl w:val="53EE5318"/>
    <w:lvl w:ilvl="0" w:tplc="3DB0FE34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222606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0B6A1D42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AFB41D56">
      <w:numFmt w:val="bullet"/>
      <w:lvlText w:val="•"/>
      <w:lvlJc w:val="left"/>
      <w:pPr>
        <w:ind w:left="3043" w:hanging="288"/>
      </w:pPr>
      <w:rPr>
        <w:rFonts w:hint="default"/>
        <w:lang w:val="ru-RU" w:eastAsia="en-US" w:bidi="ar-SA"/>
      </w:rPr>
    </w:lvl>
    <w:lvl w:ilvl="4" w:tplc="DACAF7DA">
      <w:numFmt w:val="bullet"/>
      <w:lvlText w:val="•"/>
      <w:lvlJc w:val="left"/>
      <w:pPr>
        <w:ind w:left="4017" w:hanging="288"/>
      </w:pPr>
      <w:rPr>
        <w:rFonts w:hint="default"/>
        <w:lang w:val="ru-RU" w:eastAsia="en-US" w:bidi="ar-SA"/>
      </w:rPr>
    </w:lvl>
    <w:lvl w:ilvl="5" w:tplc="2272F996">
      <w:numFmt w:val="bullet"/>
      <w:lvlText w:val="•"/>
      <w:lvlJc w:val="left"/>
      <w:pPr>
        <w:ind w:left="4992" w:hanging="288"/>
      </w:pPr>
      <w:rPr>
        <w:rFonts w:hint="default"/>
        <w:lang w:val="ru-RU" w:eastAsia="en-US" w:bidi="ar-SA"/>
      </w:rPr>
    </w:lvl>
    <w:lvl w:ilvl="6" w:tplc="917A782A">
      <w:numFmt w:val="bullet"/>
      <w:lvlText w:val="•"/>
      <w:lvlJc w:val="left"/>
      <w:pPr>
        <w:ind w:left="5966" w:hanging="288"/>
      </w:pPr>
      <w:rPr>
        <w:rFonts w:hint="default"/>
        <w:lang w:val="ru-RU" w:eastAsia="en-US" w:bidi="ar-SA"/>
      </w:rPr>
    </w:lvl>
    <w:lvl w:ilvl="7" w:tplc="3F1EAFE4">
      <w:numFmt w:val="bullet"/>
      <w:lvlText w:val="•"/>
      <w:lvlJc w:val="left"/>
      <w:pPr>
        <w:ind w:left="6940" w:hanging="288"/>
      </w:pPr>
      <w:rPr>
        <w:rFonts w:hint="default"/>
        <w:lang w:val="ru-RU" w:eastAsia="en-US" w:bidi="ar-SA"/>
      </w:rPr>
    </w:lvl>
    <w:lvl w:ilvl="8" w:tplc="3DF66AC8">
      <w:numFmt w:val="bullet"/>
      <w:lvlText w:val="•"/>
      <w:lvlJc w:val="left"/>
      <w:pPr>
        <w:ind w:left="791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25E6"/>
    <w:rsid w:val="000A67F3"/>
    <w:rsid w:val="001C591D"/>
    <w:rsid w:val="0022118F"/>
    <w:rsid w:val="003D3697"/>
    <w:rsid w:val="00605F15"/>
    <w:rsid w:val="0076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1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59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91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C59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91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1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59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91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C59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9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ypalleles.ki.se/CYP2C19.htm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DAC5-CE4D-4FB8-9F2D-381DCEC0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Бодаубай Роза</dc:creator>
  <cp:lastModifiedBy>Стабаева Лейла</cp:lastModifiedBy>
  <cp:revision>4</cp:revision>
  <cp:lastPrinted>2022-05-27T03:53:00Z</cp:lastPrinted>
  <dcterms:created xsi:type="dcterms:W3CDTF">2022-05-24T06:30:00Z</dcterms:created>
  <dcterms:modified xsi:type="dcterms:W3CDTF">2022-05-27T03:54:00Z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